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16BE" w14:textId="77777777" w:rsidR="00F33608" w:rsidRPr="00FB440E" w:rsidRDefault="00F33608" w:rsidP="00F33608">
      <w:pPr>
        <w:pStyle w:val="1"/>
        <w:tabs>
          <w:tab w:val="left" w:pos="895"/>
        </w:tabs>
        <w:spacing w:line="254" w:lineRule="auto"/>
        <w:ind w:firstLine="0"/>
        <w:jc w:val="center"/>
      </w:pPr>
      <w:bookmarkStart w:id="0" w:name="_GoBack"/>
      <w:bookmarkEnd w:id="0"/>
      <w:r w:rsidRPr="00FB440E">
        <w:rPr>
          <w:b/>
          <w:bCs/>
        </w:rPr>
        <w:t>ПОРЯДОК НАДАННЯ ФІНАНСОВИХ ПОСЛУГ. УМОВИ ТА ПОРЯДОК</w:t>
      </w:r>
      <w:r w:rsidRPr="00FB440E">
        <w:rPr>
          <w:b/>
          <w:bCs/>
        </w:rPr>
        <w:br/>
        <w:t>УКЛАДАННЯ ЛОМБАРДОМ ДОГОВОРІВ ЗІ СПОЖИВАЧАМИ ФІНАНСОВИХ</w:t>
      </w:r>
      <w:r w:rsidRPr="00FB440E">
        <w:rPr>
          <w:b/>
          <w:bCs/>
        </w:rPr>
        <w:br/>
        <w:t>ПОСЛУГ</w:t>
      </w:r>
    </w:p>
    <w:p w14:paraId="48A732E4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934"/>
        </w:tabs>
        <w:spacing w:after="280" w:line="254" w:lineRule="auto"/>
        <w:ind w:firstLine="480"/>
        <w:jc w:val="both"/>
      </w:pPr>
      <w:r w:rsidRPr="00FB440E">
        <w:t xml:space="preserve">Ломбард </w:t>
      </w:r>
      <w:proofErr w:type="spellStart"/>
      <w:r w:rsidRPr="00FB440E">
        <w:t>надає</w:t>
      </w:r>
      <w:proofErr w:type="spellEnd"/>
      <w:r w:rsidRPr="00FB440E">
        <w:t xml:space="preserve"> </w:t>
      </w:r>
      <w:proofErr w:type="spellStart"/>
      <w:r w:rsidRPr="00FB440E">
        <w:t>фінансові</w:t>
      </w:r>
      <w:proofErr w:type="spellEnd"/>
      <w:r w:rsidRPr="00FB440E">
        <w:t xml:space="preserve"> </w:t>
      </w:r>
      <w:proofErr w:type="spellStart"/>
      <w:r w:rsidRPr="00FB440E">
        <w:t>послуги</w:t>
      </w:r>
      <w:proofErr w:type="spellEnd"/>
      <w:r w:rsidRPr="00FB440E">
        <w:t xml:space="preserve"> на </w:t>
      </w:r>
      <w:proofErr w:type="spellStart"/>
      <w:r w:rsidRPr="00FB440E">
        <w:t>підставі</w:t>
      </w:r>
      <w:proofErr w:type="spellEnd"/>
      <w:r w:rsidRPr="00FB440E">
        <w:t xml:space="preserve"> договору фінансового кредиту та </w:t>
      </w:r>
      <w:proofErr w:type="spellStart"/>
      <w:r w:rsidRPr="00FB440E">
        <w:t>застави</w:t>
      </w:r>
      <w:proofErr w:type="spellEnd"/>
      <w:r w:rsidRPr="00FB440E">
        <w:t xml:space="preserve"> (</w:t>
      </w:r>
      <w:proofErr w:type="spellStart"/>
      <w:r w:rsidRPr="00FB440E">
        <w:t>надалі</w:t>
      </w:r>
      <w:proofErr w:type="spellEnd"/>
      <w:r w:rsidRPr="00FB440E">
        <w:t xml:space="preserve"> - </w:t>
      </w:r>
      <w:proofErr w:type="spellStart"/>
      <w:r w:rsidRPr="00FB440E">
        <w:rPr>
          <w:b/>
          <w:bCs/>
        </w:rPr>
        <w:t>Договір</w:t>
      </w:r>
      <w:proofErr w:type="spellEnd"/>
      <w:r w:rsidRPr="00FB440E">
        <w:t xml:space="preserve">), </w:t>
      </w:r>
      <w:proofErr w:type="spellStart"/>
      <w:r w:rsidRPr="00FB440E">
        <w:t>який</w:t>
      </w:r>
      <w:proofErr w:type="spellEnd"/>
      <w:r w:rsidRPr="00FB440E">
        <w:t xml:space="preserve"> </w:t>
      </w:r>
      <w:proofErr w:type="spellStart"/>
      <w:r w:rsidRPr="00FB440E">
        <w:t>має</w:t>
      </w:r>
      <w:proofErr w:type="spellEnd"/>
      <w:r w:rsidRPr="00FB440E">
        <w:t xml:space="preserve"> </w:t>
      </w:r>
      <w:proofErr w:type="spellStart"/>
      <w:r w:rsidRPr="00FB440E">
        <w:t>всі</w:t>
      </w:r>
      <w:proofErr w:type="spellEnd"/>
      <w:r w:rsidRPr="00FB440E">
        <w:t xml:space="preserve"> </w:t>
      </w:r>
      <w:proofErr w:type="spellStart"/>
      <w:r w:rsidRPr="00FB440E">
        <w:t>ознаки</w:t>
      </w:r>
      <w:proofErr w:type="spellEnd"/>
      <w:r w:rsidRPr="00FB440E">
        <w:t xml:space="preserve"> кредитного договору, </w:t>
      </w:r>
      <w:proofErr w:type="spellStart"/>
      <w:r w:rsidRPr="00FB440E">
        <w:t>визначені</w:t>
      </w:r>
      <w:proofErr w:type="spellEnd"/>
      <w:r>
        <w:fldChar w:fldCharType="begin"/>
      </w:r>
      <w:r>
        <w:instrText>HYPERLINK "https://zakon.rada.gov.ua/laws/show/435-15%23n4932"</w:instrText>
      </w:r>
      <w:r>
        <w:fldChar w:fldCharType="separate"/>
      </w:r>
      <w:r w:rsidRPr="00FB440E">
        <w:t xml:space="preserve"> </w:t>
      </w:r>
      <w:proofErr w:type="spellStart"/>
      <w:r w:rsidRPr="00FB440E">
        <w:t>статтею</w:t>
      </w:r>
      <w:proofErr w:type="spellEnd"/>
      <w:r>
        <w:fldChar w:fldCharType="end"/>
      </w:r>
      <w:r w:rsidRPr="00FB440E">
        <w:t xml:space="preserve"> </w:t>
      </w:r>
      <w:hyperlink r:id="rId5" w:history="1">
        <w:r w:rsidRPr="00FB440E">
          <w:t xml:space="preserve">1054 </w:t>
        </w:r>
      </w:hyperlink>
      <w:proofErr w:type="spellStart"/>
      <w:r w:rsidRPr="00FB440E">
        <w:t>Цивільного</w:t>
      </w:r>
      <w:proofErr w:type="spellEnd"/>
      <w:r w:rsidRPr="00FB440E">
        <w:t xml:space="preserve"> кодексу </w:t>
      </w:r>
      <w:proofErr w:type="spellStart"/>
      <w:r w:rsidRPr="00FB440E">
        <w:t>України</w:t>
      </w:r>
      <w:proofErr w:type="spellEnd"/>
      <w:r w:rsidRPr="00FB440E">
        <w:t>.</w:t>
      </w:r>
    </w:p>
    <w:p w14:paraId="515833B0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067"/>
        </w:tabs>
        <w:ind w:firstLine="580"/>
        <w:jc w:val="both"/>
      </w:pPr>
      <w:proofErr w:type="spellStart"/>
      <w:r w:rsidRPr="00FB440E">
        <w:t>Відповідно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до 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статті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6 Закону </w:t>
      </w:r>
      <w:proofErr w:type="spellStart"/>
      <w:r w:rsidRPr="00FB440E">
        <w:t>України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«Про </w:t>
      </w:r>
      <w:proofErr w:type="spellStart"/>
      <w:r w:rsidRPr="00FB440E">
        <w:t>фінансові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послуги</w:t>
      </w:r>
      <w:proofErr w:type="spellEnd"/>
      <w:r w:rsidRPr="00FB440E">
        <w:rPr>
          <w:lang w:eastAsia="ru-RU" w:bidi="ru-RU"/>
        </w:rPr>
        <w:t xml:space="preserve"> та </w:t>
      </w:r>
      <w:proofErr w:type="spellStart"/>
      <w:r w:rsidRPr="00FB440E">
        <w:rPr>
          <w:lang w:eastAsia="ru-RU" w:bidi="ru-RU"/>
        </w:rPr>
        <w:t>державне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регулювання</w:t>
      </w:r>
      <w:proofErr w:type="spellEnd"/>
      <w:r w:rsidRPr="00FB440E">
        <w:t xml:space="preserve"> </w:t>
      </w:r>
      <w:proofErr w:type="spellStart"/>
      <w:r w:rsidRPr="00FB440E">
        <w:t>ринків</w:t>
      </w:r>
      <w:proofErr w:type="spellEnd"/>
      <w:r w:rsidRPr="00FB440E">
        <w:t xml:space="preserve"> </w:t>
      </w:r>
      <w:proofErr w:type="spellStart"/>
      <w:r w:rsidRPr="00FB440E">
        <w:t>фінансових</w:t>
      </w:r>
      <w:proofErr w:type="spellEnd"/>
      <w:r w:rsidRPr="00FB440E">
        <w:t xml:space="preserve"> </w:t>
      </w:r>
      <w:proofErr w:type="spellStart"/>
      <w:r w:rsidRPr="00FB440E">
        <w:t>послуг</w:t>
      </w:r>
      <w:proofErr w:type="spellEnd"/>
      <w:r w:rsidRPr="00FB440E">
        <w:t>» (</w:t>
      </w:r>
      <w:proofErr w:type="spellStart"/>
      <w:r w:rsidRPr="00FB440E">
        <w:t>надалі</w:t>
      </w:r>
      <w:proofErr w:type="spellEnd"/>
      <w:r w:rsidRPr="00FB440E">
        <w:t xml:space="preserve"> - Закон) </w:t>
      </w:r>
      <w:proofErr w:type="spellStart"/>
      <w:r w:rsidRPr="00FB440E">
        <w:t>Договір</w:t>
      </w:r>
      <w:proofErr w:type="spellEnd"/>
      <w:r w:rsidRPr="00FB440E">
        <w:t xml:space="preserve"> повинен </w:t>
      </w:r>
      <w:proofErr w:type="spellStart"/>
      <w:r w:rsidRPr="00FB440E">
        <w:t>містити</w:t>
      </w:r>
      <w:proofErr w:type="spellEnd"/>
      <w:r w:rsidRPr="00FB440E">
        <w:t>:</w:t>
      </w:r>
    </w:p>
    <w:p w14:paraId="3FC3BF21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назву</w:t>
      </w:r>
      <w:proofErr w:type="spellEnd"/>
      <w:r w:rsidRPr="00FB440E">
        <w:t xml:space="preserve"> документа;</w:t>
      </w:r>
    </w:p>
    <w:p w14:paraId="538826CF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назву</w:t>
      </w:r>
      <w:proofErr w:type="spellEnd"/>
      <w:r w:rsidRPr="00FB440E">
        <w:t xml:space="preserve">, адресу та </w:t>
      </w:r>
      <w:proofErr w:type="spellStart"/>
      <w:r w:rsidRPr="00FB440E">
        <w:t>реквізити</w:t>
      </w:r>
      <w:proofErr w:type="spellEnd"/>
      <w:r w:rsidRPr="00FB440E">
        <w:t xml:space="preserve"> Ломбарду;</w:t>
      </w:r>
    </w:p>
    <w:p w14:paraId="2945BA87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789"/>
        </w:tabs>
        <w:ind w:firstLine="580"/>
        <w:jc w:val="both"/>
      </w:pPr>
      <w:proofErr w:type="spellStart"/>
      <w:r w:rsidRPr="00FB440E">
        <w:t>відомості</w:t>
      </w:r>
      <w:proofErr w:type="spellEnd"/>
      <w:r w:rsidRPr="00FB440E">
        <w:t xml:space="preserve"> про </w:t>
      </w:r>
      <w:proofErr w:type="spellStart"/>
      <w:r w:rsidRPr="00FB440E">
        <w:t>Клієнта</w:t>
      </w:r>
      <w:proofErr w:type="spellEnd"/>
      <w:r w:rsidRPr="00FB440E">
        <w:t xml:space="preserve">, </w:t>
      </w:r>
      <w:proofErr w:type="spellStart"/>
      <w:r w:rsidRPr="00FB440E">
        <w:t>який</w:t>
      </w:r>
      <w:proofErr w:type="spellEnd"/>
      <w:r w:rsidRPr="00FB440E">
        <w:t xml:space="preserve"> </w:t>
      </w:r>
      <w:proofErr w:type="spellStart"/>
      <w:r w:rsidRPr="00FB440E">
        <w:t>отримує</w:t>
      </w:r>
      <w:proofErr w:type="spellEnd"/>
      <w:r w:rsidRPr="00FB440E">
        <w:t xml:space="preserve"> </w:t>
      </w:r>
      <w:proofErr w:type="spellStart"/>
      <w:r w:rsidRPr="00FB440E">
        <w:t>фінансову</w:t>
      </w:r>
      <w:proofErr w:type="spellEnd"/>
      <w:r w:rsidRPr="00FB440E">
        <w:t xml:space="preserve"> </w:t>
      </w:r>
      <w:proofErr w:type="spellStart"/>
      <w:r w:rsidRPr="00FB440E">
        <w:t>послугу</w:t>
      </w:r>
      <w:proofErr w:type="spellEnd"/>
      <w:r w:rsidRPr="00FB440E">
        <w:t xml:space="preserve">: </w:t>
      </w:r>
      <w:proofErr w:type="spellStart"/>
      <w:r w:rsidRPr="00FB440E">
        <w:t>прізвище</w:t>
      </w:r>
      <w:proofErr w:type="spellEnd"/>
      <w:r w:rsidRPr="00FB440E">
        <w:t xml:space="preserve">, </w:t>
      </w:r>
      <w:proofErr w:type="spellStart"/>
      <w:r w:rsidRPr="00FB440E">
        <w:t>ім’я</w:t>
      </w:r>
      <w:proofErr w:type="spellEnd"/>
      <w:r w:rsidRPr="00FB440E">
        <w:t xml:space="preserve">, по </w:t>
      </w:r>
      <w:proofErr w:type="spellStart"/>
      <w:r w:rsidRPr="00FB440E">
        <w:t>батькові</w:t>
      </w:r>
      <w:proofErr w:type="spellEnd"/>
      <w:r w:rsidRPr="00FB440E">
        <w:t xml:space="preserve">, адреса </w:t>
      </w:r>
      <w:proofErr w:type="spellStart"/>
      <w:r w:rsidRPr="00FB440E">
        <w:t>проживання</w:t>
      </w:r>
      <w:proofErr w:type="spellEnd"/>
      <w:r w:rsidRPr="00FB440E">
        <w:t xml:space="preserve"> - для </w:t>
      </w:r>
      <w:proofErr w:type="spellStart"/>
      <w:r w:rsidRPr="00FB440E">
        <w:t>фізичної</w:t>
      </w:r>
      <w:proofErr w:type="spellEnd"/>
      <w:r w:rsidRPr="00FB440E">
        <w:t xml:space="preserve"> особи, </w:t>
      </w:r>
      <w:proofErr w:type="spellStart"/>
      <w:r w:rsidRPr="00FB440E">
        <w:t>найменування</w:t>
      </w:r>
      <w:proofErr w:type="spellEnd"/>
      <w:r w:rsidRPr="00FB440E">
        <w:t xml:space="preserve"> та </w:t>
      </w:r>
      <w:proofErr w:type="spellStart"/>
      <w:r w:rsidRPr="00FB440E">
        <w:t>місцезнаходження</w:t>
      </w:r>
      <w:proofErr w:type="spellEnd"/>
      <w:r w:rsidRPr="00FB440E">
        <w:t xml:space="preserve"> - для </w:t>
      </w:r>
      <w:proofErr w:type="spellStart"/>
      <w:r w:rsidRPr="00FB440E">
        <w:t>юридичної</w:t>
      </w:r>
      <w:proofErr w:type="spellEnd"/>
      <w:r w:rsidRPr="00FB440E">
        <w:t xml:space="preserve"> особи;</w:t>
      </w:r>
    </w:p>
    <w:p w14:paraId="73119306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найменування</w:t>
      </w:r>
      <w:proofErr w:type="spellEnd"/>
      <w:r w:rsidRPr="00FB440E">
        <w:t xml:space="preserve"> </w:t>
      </w:r>
      <w:proofErr w:type="spellStart"/>
      <w:r w:rsidRPr="00FB440E">
        <w:t>фінансової</w:t>
      </w:r>
      <w:proofErr w:type="spellEnd"/>
      <w:r w:rsidRPr="00FB440E">
        <w:t xml:space="preserve"> </w:t>
      </w:r>
      <w:proofErr w:type="spellStart"/>
      <w:r w:rsidRPr="00FB440E">
        <w:t>операції</w:t>
      </w:r>
      <w:proofErr w:type="spellEnd"/>
      <w:r w:rsidRPr="00FB440E">
        <w:t>;</w:t>
      </w:r>
    </w:p>
    <w:p w14:paraId="0442400C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798"/>
        </w:tabs>
        <w:ind w:firstLine="580"/>
        <w:jc w:val="both"/>
      </w:pPr>
      <w:proofErr w:type="spellStart"/>
      <w:r w:rsidRPr="00FB440E">
        <w:t>розмір</w:t>
      </w:r>
      <w:proofErr w:type="spellEnd"/>
      <w:r w:rsidRPr="00FB440E">
        <w:t xml:space="preserve"> фінансового активу, </w:t>
      </w:r>
      <w:proofErr w:type="spellStart"/>
      <w:r w:rsidRPr="00FB440E">
        <w:t>зазначений</w:t>
      </w:r>
      <w:proofErr w:type="spellEnd"/>
      <w:r w:rsidRPr="00FB440E">
        <w:t xml:space="preserve"> у грошовому </w:t>
      </w:r>
      <w:proofErr w:type="spellStart"/>
      <w:r w:rsidRPr="00FB440E">
        <w:t>виразі</w:t>
      </w:r>
      <w:proofErr w:type="spellEnd"/>
      <w:r w:rsidRPr="00FB440E">
        <w:t xml:space="preserve">, строки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внесення</w:t>
      </w:r>
      <w:proofErr w:type="spellEnd"/>
      <w:r w:rsidRPr="00FB440E">
        <w:t xml:space="preserve"> та </w:t>
      </w:r>
      <w:proofErr w:type="spellStart"/>
      <w:r w:rsidRPr="00FB440E">
        <w:t>умови</w:t>
      </w:r>
      <w:proofErr w:type="spellEnd"/>
      <w:r w:rsidRPr="00FB440E">
        <w:t xml:space="preserve"> </w:t>
      </w:r>
      <w:proofErr w:type="spellStart"/>
      <w:r w:rsidRPr="00FB440E">
        <w:t>взаєморозрахунків</w:t>
      </w:r>
      <w:proofErr w:type="spellEnd"/>
      <w:r w:rsidRPr="00FB440E">
        <w:t>;</w:t>
      </w:r>
    </w:p>
    <w:p w14:paraId="7C9FD15D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r w:rsidRPr="00FB440E">
        <w:t xml:space="preserve">строк </w:t>
      </w:r>
      <w:proofErr w:type="spellStart"/>
      <w:r w:rsidRPr="00FB440E">
        <w:t>дії</w:t>
      </w:r>
      <w:proofErr w:type="spellEnd"/>
      <w:r w:rsidRPr="00FB440E">
        <w:t xml:space="preserve"> Договору;</w:t>
      </w:r>
    </w:p>
    <w:p w14:paraId="1A2FE828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r w:rsidRPr="00FB440E">
        <w:t xml:space="preserve">порядок </w:t>
      </w:r>
      <w:proofErr w:type="spellStart"/>
      <w:r w:rsidRPr="00FB440E">
        <w:t>зміни</w:t>
      </w:r>
      <w:proofErr w:type="spellEnd"/>
      <w:r w:rsidRPr="00FB440E">
        <w:t xml:space="preserve"> і </w:t>
      </w:r>
      <w:proofErr w:type="spellStart"/>
      <w:r w:rsidRPr="00FB440E">
        <w:t>припинення</w:t>
      </w:r>
      <w:proofErr w:type="spellEnd"/>
      <w:r w:rsidRPr="00FB440E">
        <w:t xml:space="preserve"> </w:t>
      </w:r>
      <w:proofErr w:type="spellStart"/>
      <w:r w:rsidRPr="00FB440E">
        <w:t>дії</w:t>
      </w:r>
      <w:proofErr w:type="spellEnd"/>
      <w:r w:rsidRPr="00FB440E">
        <w:t xml:space="preserve"> Договору;</w:t>
      </w:r>
    </w:p>
    <w:p w14:paraId="3AE9F450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789"/>
        </w:tabs>
        <w:ind w:firstLine="580"/>
        <w:jc w:val="both"/>
      </w:pPr>
      <w:r w:rsidRPr="00FB440E">
        <w:t xml:space="preserve">права та </w:t>
      </w:r>
      <w:proofErr w:type="spellStart"/>
      <w:r w:rsidRPr="00FB440E">
        <w:t>обов'язки</w:t>
      </w:r>
      <w:proofErr w:type="spellEnd"/>
      <w:r w:rsidRPr="00FB440E">
        <w:t xml:space="preserve"> </w:t>
      </w:r>
      <w:proofErr w:type="spellStart"/>
      <w:r w:rsidRPr="00FB440E">
        <w:t>сторін</w:t>
      </w:r>
      <w:proofErr w:type="spellEnd"/>
      <w:r w:rsidRPr="00FB440E">
        <w:t xml:space="preserve">, </w:t>
      </w:r>
      <w:proofErr w:type="spellStart"/>
      <w:r w:rsidRPr="00FB440E">
        <w:t>відповідальність</w:t>
      </w:r>
      <w:proofErr w:type="spellEnd"/>
      <w:r w:rsidRPr="00FB440E">
        <w:t xml:space="preserve"> </w:t>
      </w:r>
      <w:proofErr w:type="spellStart"/>
      <w:r w:rsidRPr="00FB440E">
        <w:t>сторін</w:t>
      </w:r>
      <w:proofErr w:type="spellEnd"/>
      <w:r w:rsidRPr="00FB440E">
        <w:t xml:space="preserve"> за </w:t>
      </w:r>
      <w:proofErr w:type="spellStart"/>
      <w:r w:rsidRPr="00FB440E">
        <w:t>невиконання</w:t>
      </w:r>
      <w:proofErr w:type="spellEnd"/>
      <w:r w:rsidRPr="00FB440E">
        <w:t xml:space="preserve"> </w:t>
      </w:r>
      <w:proofErr w:type="spellStart"/>
      <w:r w:rsidRPr="00FB440E">
        <w:t>або</w:t>
      </w:r>
      <w:proofErr w:type="spellEnd"/>
      <w:r w:rsidRPr="00FB440E">
        <w:t xml:space="preserve"> </w:t>
      </w:r>
      <w:proofErr w:type="spellStart"/>
      <w:r w:rsidRPr="00FB440E">
        <w:t>неналежне</w:t>
      </w:r>
      <w:proofErr w:type="spellEnd"/>
      <w:r w:rsidRPr="00FB440E">
        <w:t xml:space="preserve"> </w:t>
      </w:r>
      <w:proofErr w:type="spellStart"/>
      <w:r w:rsidRPr="00FB440E">
        <w:t>виконання</w:t>
      </w:r>
      <w:proofErr w:type="spellEnd"/>
      <w:r w:rsidRPr="00FB440E">
        <w:t xml:space="preserve"> умов Договору;</w:t>
      </w:r>
    </w:p>
    <w:p w14:paraId="3C4E7A3A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798"/>
        </w:tabs>
        <w:ind w:firstLine="580"/>
        <w:jc w:val="both"/>
      </w:pPr>
      <w:proofErr w:type="spellStart"/>
      <w:r w:rsidRPr="00FB440E">
        <w:t>підтвердження</w:t>
      </w:r>
      <w:proofErr w:type="spellEnd"/>
      <w:r w:rsidRPr="00FB440E">
        <w:t xml:space="preserve">, </w:t>
      </w:r>
      <w:proofErr w:type="spellStart"/>
      <w:r w:rsidRPr="00FB440E">
        <w:t>що</w:t>
      </w:r>
      <w:proofErr w:type="spellEnd"/>
      <w:r w:rsidRPr="00FB440E">
        <w:t xml:space="preserve"> </w:t>
      </w:r>
      <w:proofErr w:type="spellStart"/>
      <w:r w:rsidRPr="00FB440E">
        <w:t>інформація</w:t>
      </w:r>
      <w:proofErr w:type="spellEnd"/>
      <w:r w:rsidRPr="00FB440E">
        <w:t xml:space="preserve">, </w:t>
      </w:r>
      <w:proofErr w:type="spellStart"/>
      <w:r w:rsidRPr="00FB440E">
        <w:t>зазначена</w:t>
      </w:r>
      <w:proofErr w:type="spellEnd"/>
      <w:r w:rsidRPr="00FB440E">
        <w:t xml:space="preserve"> в</w:t>
      </w:r>
      <w:hyperlink r:id="rId6" w:history="1">
        <w:r w:rsidRPr="00FB440E">
          <w:t xml:space="preserve"> </w:t>
        </w:r>
        <w:proofErr w:type="spellStart"/>
        <w:r w:rsidRPr="00FB440E">
          <w:t>частині</w:t>
        </w:r>
        <w:proofErr w:type="spellEnd"/>
        <w:r w:rsidRPr="00FB440E">
          <w:t xml:space="preserve"> </w:t>
        </w:r>
        <w:proofErr w:type="spellStart"/>
        <w:r w:rsidRPr="00FB440E">
          <w:t>другій</w:t>
        </w:r>
        <w:proofErr w:type="spellEnd"/>
        <w:r w:rsidRPr="00FB440E">
          <w:t xml:space="preserve"> </w:t>
        </w:r>
        <w:proofErr w:type="spellStart"/>
        <w:r w:rsidRPr="00FB440E">
          <w:t>статті</w:t>
        </w:r>
        <w:proofErr w:type="spellEnd"/>
        <w:r w:rsidRPr="00FB440E">
          <w:t xml:space="preserve"> 12 </w:t>
        </w:r>
      </w:hyperlink>
      <w:r w:rsidRPr="00FB440E">
        <w:t xml:space="preserve">Закону, </w:t>
      </w:r>
      <w:proofErr w:type="spellStart"/>
      <w:r w:rsidRPr="00FB440E">
        <w:t>надана</w:t>
      </w:r>
      <w:proofErr w:type="spellEnd"/>
      <w:r w:rsidRPr="00FB440E">
        <w:t xml:space="preserve"> </w:t>
      </w:r>
      <w:proofErr w:type="spellStart"/>
      <w:r w:rsidRPr="00FB440E">
        <w:t>Клієнту</w:t>
      </w:r>
      <w:proofErr w:type="spellEnd"/>
      <w:r w:rsidRPr="00FB440E">
        <w:t>;</w:t>
      </w:r>
    </w:p>
    <w:p w14:paraId="29B3E2C1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інші</w:t>
      </w:r>
      <w:proofErr w:type="spellEnd"/>
      <w:r w:rsidRPr="00FB440E">
        <w:t xml:space="preserve"> </w:t>
      </w:r>
      <w:proofErr w:type="spellStart"/>
      <w:r w:rsidRPr="00FB440E">
        <w:t>умови</w:t>
      </w:r>
      <w:proofErr w:type="spellEnd"/>
      <w:r w:rsidRPr="00FB440E">
        <w:t xml:space="preserve"> за </w:t>
      </w:r>
      <w:proofErr w:type="spellStart"/>
      <w:r w:rsidRPr="00FB440E">
        <w:t>згодою</w:t>
      </w:r>
      <w:proofErr w:type="spellEnd"/>
      <w:r w:rsidRPr="00FB440E">
        <w:t xml:space="preserve"> </w:t>
      </w:r>
      <w:proofErr w:type="spellStart"/>
      <w:r w:rsidRPr="00FB440E">
        <w:t>сторін</w:t>
      </w:r>
      <w:proofErr w:type="spellEnd"/>
      <w:r w:rsidRPr="00FB440E">
        <w:t>;</w:t>
      </w:r>
    </w:p>
    <w:p w14:paraId="750EDE3A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підписи</w:t>
      </w:r>
      <w:proofErr w:type="spellEnd"/>
      <w:r w:rsidRPr="00FB440E">
        <w:t xml:space="preserve"> </w:t>
      </w:r>
      <w:proofErr w:type="spellStart"/>
      <w:r w:rsidRPr="00FB440E">
        <w:t>сторін</w:t>
      </w:r>
      <w:proofErr w:type="spellEnd"/>
      <w:r w:rsidRPr="00FB440E">
        <w:t>.</w:t>
      </w:r>
    </w:p>
    <w:p w14:paraId="56704849" w14:textId="77777777" w:rsidR="00F33608" w:rsidRPr="00FB440E" w:rsidRDefault="00F33608" w:rsidP="00F33608">
      <w:pPr>
        <w:pStyle w:val="1"/>
        <w:ind w:firstLine="580"/>
        <w:jc w:val="both"/>
      </w:pPr>
      <w:r w:rsidRPr="00FB440E">
        <w:t xml:space="preserve">У </w:t>
      </w:r>
      <w:proofErr w:type="spellStart"/>
      <w:r w:rsidRPr="00FB440E">
        <w:t>Договорі</w:t>
      </w:r>
      <w:proofErr w:type="spellEnd"/>
      <w:r w:rsidRPr="00FB440E">
        <w:t xml:space="preserve"> також </w:t>
      </w:r>
      <w:proofErr w:type="spellStart"/>
      <w:r w:rsidRPr="00FB440E">
        <w:t>зазначається</w:t>
      </w:r>
      <w:proofErr w:type="spellEnd"/>
      <w:r w:rsidRPr="00FB440E">
        <w:t>:</w:t>
      </w:r>
    </w:p>
    <w:p w14:paraId="2C92040B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740"/>
        </w:tabs>
        <w:ind w:firstLine="480"/>
        <w:jc w:val="both"/>
      </w:pPr>
      <w:proofErr w:type="spellStart"/>
      <w:r w:rsidRPr="00FB440E">
        <w:t>процентна</w:t>
      </w:r>
      <w:proofErr w:type="spellEnd"/>
      <w:r w:rsidRPr="00FB440E">
        <w:t xml:space="preserve"> ставка за </w:t>
      </w:r>
      <w:proofErr w:type="spellStart"/>
      <w:r w:rsidRPr="00FB440E">
        <w:t>фінансовим</w:t>
      </w:r>
      <w:proofErr w:type="spellEnd"/>
      <w:r w:rsidRPr="00FB440E">
        <w:t xml:space="preserve"> кредитом, порядок </w:t>
      </w:r>
      <w:proofErr w:type="spellStart"/>
      <w:r w:rsidRPr="00FB440E">
        <w:t>її</w:t>
      </w:r>
      <w:proofErr w:type="spellEnd"/>
      <w:r w:rsidRPr="00FB440E">
        <w:t xml:space="preserve"> </w:t>
      </w:r>
      <w:proofErr w:type="spellStart"/>
      <w:r w:rsidRPr="00FB440E">
        <w:t>обчислення</w:t>
      </w:r>
      <w:proofErr w:type="spellEnd"/>
      <w:r w:rsidRPr="00FB440E">
        <w:t xml:space="preserve">, </w:t>
      </w:r>
      <w:proofErr w:type="spellStart"/>
      <w:r w:rsidRPr="00FB440E">
        <w:t>сплати</w:t>
      </w:r>
      <w:proofErr w:type="spellEnd"/>
      <w:r w:rsidRPr="00FB440E">
        <w:t xml:space="preserve"> </w:t>
      </w:r>
      <w:proofErr w:type="spellStart"/>
      <w:r w:rsidRPr="00FB440E">
        <w:t>процентів</w:t>
      </w:r>
      <w:proofErr w:type="spellEnd"/>
      <w:r w:rsidRPr="00FB440E">
        <w:t xml:space="preserve"> та </w:t>
      </w:r>
      <w:proofErr w:type="spellStart"/>
      <w:r w:rsidRPr="00FB440E">
        <w:t>загальна</w:t>
      </w:r>
      <w:proofErr w:type="spellEnd"/>
      <w:r w:rsidRPr="00FB440E">
        <w:t xml:space="preserve"> </w:t>
      </w:r>
      <w:proofErr w:type="spellStart"/>
      <w:r w:rsidRPr="00FB440E">
        <w:t>вартість</w:t>
      </w:r>
      <w:proofErr w:type="spellEnd"/>
      <w:r w:rsidRPr="00FB440E">
        <w:t xml:space="preserve"> фінансового кредиту для </w:t>
      </w:r>
      <w:proofErr w:type="spellStart"/>
      <w:r w:rsidRPr="00FB440E">
        <w:t>споживача</w:t>
      </w:r>
      <w:proofErr w:type="spellEnd"/>
      <w:r w:rsidRPr="00FB440E">
        <w:t>;</w:t>
      </w:r>
    </w:p>
    <w:p w14:paraId="78B1E692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посилання</w:t>
      </w:r>
      <w:proofErr w:type="spellEnd"/>
      <w:r w:rsidRPr="00FB440E">
        <w:t xml:space="preserve"> на </w:t>
      </w:r>
      <w:proofErr w:type="spellStart"/>
      <w:r w:rsidRPr="00FB440E">
        <w:t>договір</w:t>
      </w:r>
      <w:proofErr w:type="spellEnd"/>
      <w:r w:rsidRPr="00FB440E">
        <w:t xml:space="preserve"> </w:t>
      </w:r>
      <w:proofErr w:type="spellStart"/>
      <w:r w:rsidRPr="00FB440E">
        <w:t>страхування</w:t>
      </w:r>
      <w:proofErr w:type="spellEnd"/>
      <w:r w:rsidRPr="00FB440E">
        <w:t xml:space="preserve"> предмета </w:t>
      </w:r>
      <w:proofErr w:type="spellStart"/>
      <w:r w:rsidRPr="00FB440E">
        <w:t>застави</w:t>
      </w:r>
      <w:proofErr w:type="spellEnd"/>
      <w:r w:rsidRPr="00FB440E">
        <w:t xml:space="preserve"> за </w:t>
      </w:r>
      <w:proofErr w:type="spellStart"/>
      <w:r w:rsidRPr="00FB440E">
        <w:t>наявності</w:t>
      </w:r>
      <w:proofErr w:type="spellEnd"/>
      <w:r w:rsidRPr="00FB440E">
        <w:t>;</w:t>
      </w:r>
    </w:p>
    <w:p w14:paraId="5BE7614E" w14:textId="77777777" w:rsidR="00F33608" w:rsidRPr="00FB440E" w:rsidRDefault="00F33608" w:rsidP="00F33608">
      <w:pPr>
        <w:pStyle w:val="1"/>
        <w:numPr>
          <w:ilvl w:val="0"/>
          <w:numId w:val="2"/>
        </w:numPr>
        <w:tabs>
          <w:tab w:val="left" w:pos="802"/>
        </w:tabs>
        <w:ind w:firstLine="580"/>
        <w:jc w:val="both"/>
      </w:pPr>
      <w:proofErr w:type="spellStart"/>
      <w:r w:rsidRPr="00FB440E">
        <w:t>відмітка</w:t>
      </w:r>
      <w:proofErr w:type="spellEnd"/>
      <w:r w:rsidRPr="00FB440E">
        <w:t xml:space="preserve"> про </w:t>
      </w:r>
      <w:proofErr w:type="spellStart"/>
      <w:r w:rsidRPr="00FB440E">
        <w:t>ознайомлення</w:t>
      </w:r>
      <w:proofErr w:type="spellEnd"/>
      <w:r w:rsidRPr="00FB440E">
        <w:t xml:space="preserve"> </w:t>
      </w:r>
      <w:proofErr w:type="spellStart"/>
      <w:r w:rsidRPr="00FB440E">
        <w:t>позичальника</w:t>
      </w:r>
      <w:proofErr w:type="spellEnd"/>
      <w:r w:rsidRPr="00FB440E">
        <w:t xml:space="preserve"> з </w:t>
      </w:r>
      <w:proofErr w:type="spellStart"/>
      <w:r w:rsidRPr="00FB440E">
        <w:t>цими</w:t>
      </w:r>
      <w:proofErr w:type="spellEnd"/>
      <w:r w:rsidRPr="00FB440E">
        <w:t xml:space="preserve"> Правилами;</w:t>
      </w:r>
    </w:p>
    <w:p w14:paraId="568CC753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444"/>
        </w:tabs>
        <w:ind w:firstLine="580"/>
        <w:jc w:val="both"/>
      </w:pPr>
      <w:proofErr w:type="spellStart"/>
      <w:r w:rsidRPr="00FB440E">
        <w:t>Договір</w:t>
      </w:r>
      <w:proofErr w:type="spellEnd"/>
      <w:r w:rsidRPr="00FB440E">
        <w:t xml:space="preserve"> (</w:t>
      </w:r>
      <w:proofErr w:type="spellStart"/>
      <w:r w:rsidRPr="00FB440E">
        <w:t>додаткові</w:t>
      </w:r>
      <w:proofErr w:type="spellEnd"/>
      <w:r w:rsidRPr="00FB440E">
        <w:t xml:space="preserve"> угоди до Договору) </w:t>
      </w:r>
      <w:proofErr w:type="spellStart"/>
      <w:r w:rsidRPr="00FB440E">
        <w:t>укладаються</w:t>
      </w:r>
      <w:proofErr w:type="spellEnd"/>
      <w:r w:rsidRPr="00FB440E">
        <w:t xml:space="preserve"> </w:t>
      </w:r>
      <w:proofErr w:type="spellStart"/>
      <w:r w:rsidRPr="00FB440E">
        <w:t>виключно</w:t>
      </w:r>
      <w:proofErr w:type="spellEnd"/>
      <w:r w:rsidRPr="00FB440E">
        <w:t xml:space="preserve"> в </w:t>
      </w:r>
      <w:proofErr w:type="spellStart"/>
      <w:r w:rsidRPr="00FB440E">
        <w:t>письмовій</w:t>
      </w:r>
      <w:proofErr w:type="spellEnd"/>
      <w:r w:rsidRPr="00FB440E">
        <w:t xml:space="preserve"> </w:t>
      </w:r>
      <w:proofErr w:type="spellStart"/>
      <w:r w:rsidRPr="00FB440E">
        <w:t>формі</w:t>
      </w:r>
      <w:proofErr w:type="spellEnd"/>
      <w:r w:rsidRPr="00FB440E">
        <w:t>:</w:t>
      </w:r>
    </w:p>
    <w:p w14:paraId="71C79AC2" w14:textId="77777777" w:rsidR="00F33608" w:rsidRPr="00FB440E" w:rsidRDefault="00F33608" w:rsidP="00F33608">
      <w:pPr>
        <w:pStyle w:val="1"/>
        <w:numPr>
          <w:ilvl w:val="0"/>
          <w:numId w:val="3"/>
        </w:numPr>
        <w:tabs>
          <w:tab w:val="left" w:pos="903"/>
        </w:tabs>
        <w:ind w:firstLine="580"/>
        <w:jc w:val="both"/>
      </w:pPr>
      <w:r w:rsidRPr="00FB440E">
        <w:t xml:space="preserve">у </w:t>
      </w:r>
      <w:proofErr w:type="spellStart"/>
      <w:r w:rsidRPr="00FB440E">
        <w:t>паперовому</w:t>
      </w:r>
      <w:proofErr w:type="spellEnd"/>
      <w:r w:rsidRPr="00FB440E">
        <w:t xml:space="preserve"> </w:t>
      </w:r>
      <w:proofErr w:type="spellStart"/>
      <w:r w:rsidRPr="00FB440E">
        <w:t>вигляді</w:t>
      </w:r>
      <w:proofErr w:type="spellEnd"/>
      <w:r w:rsidRPr="00FB440E">
        <w:t>;</w:t>
      </w:r>
    </w:p>
    <w:p w14:paraId="1188FBFE" w14:textId="77777777" w:rsidR="00F33608" w:rsidRPr="00FB440E" w:rsidRDefault="00F33608" w:rsidP="00F33608">
      <w:pPr>
        <w:pStyle w:val="1"/>
        <w:numPr>
          <w:ilvl w:val="0"/>
          <w:numId w:val="3"/>
        </w:numPr>
        <w:tabs>
          <w:tab w:val="left" w:pos="913"/>
        </w:tabs>
        <w:ind w:firstLine="580"/>
        <w:jc w:val="both"/>
      </w:pPr>
      <w:r w:rsidRPr="00FB440E">
        <w:t xml:space="preserve">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документа, </w:t>
      </w:r>
      <w:proofErr w:type="spellStart"/>
      <w:r w:rsidRPr="00FB440E">
        <w:t>створеного</w:t>
      </w:r>
      <w:proofErr w:type="spellEnd"/>
      <w:r w:rsidRPr="00FB440E">
        <w:t xml:space="preserve"> </w:t>
      </w:r>
      <w:proofErr w:type="spellStart"/>
      <w:r w:rsidRPr="00FB440E">
        <w:t>згідно</w:t>
      </w:r>
      <w:proofErr w:type="spellEnd"/>
      <w:r w:rsidRPr="00FB440E">
        <w:t xml:space="preserve"> з </w:t>
      </w:r>
      <w:proofErr w:type="spellStart"/>
      <w:r w:rsidRPr="00FB440E">
        <w:t>вимогами</w:t>
      </w:r>
      <w:proofErr w:type="spellEnd"/>
      <w:r w:rsidRPr="00FB440E">
        <w:t xml:space="preserve">, </w:t>
      </w:r>
      <w:proofErr w:type="spellStart"/>
      <w:r w:rsidRPr="00FB440E">
        <w:t>визначеними</w:t>
      </w:r>
      <w:proofErr w:type="spellEnd"/>
      <w:r>
        <w:fldChar w:fldCharType="begin"/>
      </w:r>
      <w:r>
        <w:instrText>HYPERLINK "https://zakon.rada.gov.ua/laws/show/851-15"</w:instrText>
      </w:r>
      <w:r>
        <w:fldChar w:fldCharType="separate"/>
      </w:r>
      <w:r w:rsidRPr="00FB440E">
        <w:t xml:space="preserve"> Законом</w:t>
      </w:r>
      <w:r>
        <w:fldChar w:fldCharType="end"/>
      </w:r>
      <w:r w:rsidRPr="00FB440E">
        <w:t xml:space="preserve"> </w:t>
      </w:r>
      <w:hyperlink r:id="rId7" w:history="1">
        <w:proofErr w:type="spellStart"/>
        <w:r w:rsidRPr="00FB440E">
          <w:t>України</w:t>
        </w:r>
        <w:proofErr w:type="spellEnd"/>
        <w:r w:rsidRPr="00FB440E">
          <w:t xml:space="preserve"> </w:t>
        </w:r>
      </w:hyperlink>
      <w:r w:rsidRPr="00FB440E">
        <w:t xml:space="preserve">"Про </w:t>
      </w:r>
      <w:proofErr w:type="spellStart"/>
      <w:r w:rsidRPr="00FB440E">
        <w:t>електронні</w:t>
      </w:r>
      <w:proofErr w:type="spellEnd"/>
      <w:r w:rsidRPr="00FB440E">
        <w:t xml:space="preserve"> </w:t>
      </w:r>
      <w:proofErr w:type="spellStart"/>
      <w:r w:rsidRPr="00FB440E">
        <w:t>документи</w:t>
      </w:r>
      <w:proofErr w:type="spellEnd"/>
      <w:r w:rsidRPr="00FB440E">
        <w:t xml:space="preserve"> та </w:t>
      </w:r>
      <w:proofErr w:type="spellStart"/>
      <w:r w:rsidRPr="00FB440E">
        <w:t>електронний</w:t>
      </w:r>
      <w:proofErr w:type="spellEnd"/>
      <w:r w:rsidRPr="00FB440E">
        <w:t xml:space="preserve"> </w:t>
      </w:r>
      <w:proofErr w:type="spellStart"/>
      <w:r w:rsidRPr="00FB440E">
        <w:t>документообіг</w:t>
      </w:r>
      <w:proofErr w:type="spellEnd"/>
      <w:r w:rsidRPr="00FB440E">
        <w:t>";</w:t>
      </w:r>
    </w:p>
    <w:p w14:paraId="4F37E7F5" w14:textId="77777777" w:rsidR="00F33608" w:rsidRPr="00FB440E" w:rsidRDefault="00F33608" w:rsidP="00F33608">
      <w:pPr>
        <w:pStyle w:val="1"/>
        <w:numPr>
          <w:ilvl w:val="0"/>
          <w:numId w:val="3"/>
        </w:numPr>
        <w:tabs>
          <w:tab w:val="left" w:pos="967"/>
        </w:tabs>
        <w:ind w:firstLine="580"/>
        <w:jc w:val="both"/>
      </w:pPr>
      <w:r w:rsidRPr="00FB440E">
        <w:t xml:space="preserve">шляхом </w:t>
      </w:r>
      <w:proofErr w:type="spellStart"/>
      <w:r w:rsidRPr="00FB440E">
        <w:t>приєднання</w:t>
      </w:r>
      <w:proofErr w:type="spellEnd"/>
      <w:r w:rsidRPr="00FB440E">
        <w:t xml:space="preserve"> </w:t>
      </w:r>
      <w:proofErr w:type="spellStart"/>
      <w:r w:rsidRPr="00FB440E">
        <w:t>Клієнта</w:t>
      </w:r>
      <w:proofErr w:type="spellEnd"/>
      <w:r w:rsidRPr="00FB440E">
        <w:t xml:space="preserve"> до Договору, </w:t>
      </w:r>
      <w:proofErr w:type="spellStart"/>
      <w:r w:rsidRPr="00FB440E">
        <w:t>який</w:t>
      </w:r>
      <w:proofErr w:type="spellEnd"/>
      <w:r w:rsidRPr="00FB440E">
        <w:t xml:space="preserve"> </w:t>
      </w:r>
      <w:proofErr w:type="spellStart"/>
      <w:r w:rsidRPr="00FB440E">
        <w:t>може</w:t>
      </w:r>
      <w:proofErr w:type="spellEnd"/>
      <w:r w:rsidRPr="00FB440E">
        <w:t xml:space="preserve"> бути </w:t>
      </w:r>
      <w:proofErr w:type="spellStart"/>
      <w:r w:rsidRPr="00FB440E">
        <w:t>наданий</w:t>
      </w:r>
      <w:proofErr w:type="spellEnd"/>
      <w:r w:rsidRPr="00FB440E">
        <w:t xml:space="preserve"> </w:t>
      </w:r>
      <w:proofErr w:type="spellStart"/>
      <w:r w:rsidRPr="00FB440E">
        <w:t>йому</w:t>
      </w:r>
      <w:proofErr w:type="spellEnd"/>
      <w:r w:rsidRPr="00FB440E">
        <w:t xml:space="preserve"> для </w:t>
      </w:r>
      <w:proofErr w:type="spellStart"/>
      <w:r w:rsidRPr="00FB440E">
        <w:t>ознайомлення</w:t>
      </w:r>
      <w:proofErr w:type="spellEnd"/>
      <w:r w:rsidRPr="00FB440E">
        <w:t xml:space="preserve"> 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 на </w:t>
      </w:r>
      <w:proofErr w:type="spellStart"/>
      <w:r w:rsidRPr="00FB440E">
        <w:t>власному</w:t>
      </w:r>
      <w:proofErr w:type="spellEnd"/>
      <w:r w:rsidRPr="00FB440E">
        <w:t xml:space="preserve"> веб-</w:t>
      </w:r>
      <w:proofErr w:type="spellStart"/>
      <w:r w:rsidRPr="00FB440E">
        <w:t>сайті</w:t>
      </w:r>
      <w:proofErr w:type="spellEnd"/>
      <w:r w:rsidRPr="00FB440E">
        <w:t xml:space="preserve"> Ломбарду, та/</w:t>
      </w:r>
      <w:proofErr w:type="spellStart"/>
      <w:r w:rsidRPr="00FB440E">
        <w:t>або</w:t>
      </w:r>
      <w:proofErr w:type="spellEnd"/>
      <w:r w:rsidRPr="00FB440E">
        <w:t xml:space="preserve"> (у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t>надання</w:t>
      </w:r>
      <w:proofErr w:type="spellEnd"/>
      <w:r w:rsidRPr="00FB440E">
        <w:t xml:space="preserve"> </w:t>
      </w:r>
      <w:proofErr w:type="spellStart"/>
      <w:r w:rsidRPr="00FB440E">
        <w:t>фінансової</w:t>
      </w:r>
      <w:proofErr w:type="spellEnd"/>
      <w:r w:rsidRPr="00FB440E">
        <w:t xml:space="preserve"> </w:t>
      </w:r>
      <w:proofErr w:type="spellStart"/>
      <w:r w:rsidRPr="00FB440E">
        <w:t>послуги</w:t>
      </w:r>
      <w:proofErr w:type="spellEnd"/>
      <w:r w:rsidRPr="00FB440E">
        <w:t xml:space="preserve"> за </w:t>
      </w:r>
      <w:proofErr w:type="spellStart"/>
      <w:r w:rsidRPr="00FB440E">
        <w:t>допомогою</w:t>
      </w:r>
      <w:proofErr w:type="spellEnd"/>
      <w:r w:rsidRPr="00FB440E">
        <w:t xml:space="preserve"> </w:t>
      </w:r>
      <w:proofErr w:type="spellStart"/>
      <w:r w:rsidRPr="00FB440E">
        <w:t>платіжного</w:t>
      </w:r>
      <w:proofErr w:type="spellEnd"/>
      <w:r w:rsidRPr="00FB440E">
        <w:t xml:space="preserve"> пристрою) на </w:t>
      </w:r>
      <w:proofErr w:type="spellStart"/>
      <w:r w:rsidRPr="00FB440E">
        <w:t>екрані</w:t>
      </w:r>
      <w:proofErr w:type="spellEnd"/>
      <w:r w:rsidRPr="00FB440E">
        <w:t xml:space="preserve"> </w:t>
      </w:r>
      <w:proofErr w:type="spellStart"/>
      <w:r w:rsidRPr="00FB440E">
        <w:t>платіжного</w:t>
      </w:r>
      <w:proofErr w:type="spellEnd"/>
      <w:r w:rsidRPr="00FB440E">
        <w:t xml:space="preserve"> пристрою, </w:t>
      </w:r>
      <w:proofErr w:type="spellStart"/>
      <w:r w:rsidRPr="00FB440E">
        <w:t>який</w:t>
      </w:r>
      <w:proofErr w:type="spellEnd"/>
      <w:r w:rsidRPr="00FB440E">
        <w:t xml:space="preserve"> </w:t>
      </w:r>
      <w:proofErr w:type="spellStart"/>
      <w:r w:rsidRPr="00FB440E">
        <w:t>використовує</w:t>
      </w:r>
      <w:proofErr w:type="spellEnd"/>
      <w:r w:rsidRPr="00FB440E">
        <w:t xml:space="preserve"> Ломбард;</w:t>
      </w:r>
    </w:p>
    <w:p w14:paraId="2ECA940C" w14:textId="77777777" w:rsidR="00F33608" w:rsidRPr="00FB440E" w:rsidRDefault="00F33608" w:rsidP="00F33608">
      <w:pPr>
        <w:pStyle w:val="1"/>
        <w:numPr>
          <w:ilvl w:val="0"/>
          <w:numId w:val="3"/>
        </w:numPr>
        <w:tabs>
          <w:tab w:val="left" w:pos="927"/>
        </w:tabs>
        <w:ind w:firstLine="580"/>
        <w:jc w:val="both"/>
      </w:pPr>
      <w:r w:rsidRPr="00FB440E">
        <w:t xml:space="preserve">в порядку, </w:t>
      </w:r>
      <w:proofErr w:type="spellStart"/>
      <w:r w:rsidRPr="00FB440E">
        <w:t>передбаченому</w:t>
      </w:r>
      <w:proofErr w:type="spellEnd"/>
      <w:r>
        <w:fldChar w:fldCharType="begin"/>
      </w:r>
      <w:r>
        <w:instrText>HYPERLINK "https://zakon.rada.gov.ua/laws/show/675-19"</w:instrText>
      </w:r>
      <w:r>
        <w:fldChar w:fldCharType="separate"/>
      </w:r>
      <w:r w:rsidRPr="00FB440E">
        <w:t xml:space="preserve"> Законом </w:t>
      </w:r>
      <w:proofErr w:type="spellStart"/>
      <w:r w:rsidRPr="00FB440E">
        <w:t>України</w:t>
      </w:r>
      <w:proofErr w:type="spellEnd"/>
      <w:r w:rsidRPr="00FB440E">
        <w:t xml:space="preserve"> </w:t>
      </w:r>
      <w:r>
        <w:fldChar w:fldCharType="end"/>
      </w:r>
      <w:r w:rsidRPr="00FB440E">
        <w:t xml:space="preserve">"Про </w:t>
      </w:r>
      <w:proofErr w:type="spellStart"/>
      <w:r w:rsidRPr="00FB440E">
        <w:t>електронну</w:t>
      </w:r>
      <w:proofErr w:type="spellEnd"/>
      <w:r w:rsidRPr="00FB440E">
        <w:t xml:space="preserve"> </w:t>
      </w:r>
      <w:proofErr w:type="spellStart"/>
      <w:r w:rsidRPr="00FB440E">
        <w:t>комерцію</w:t>
      </w:r>
      <w:proofErr w:type="spellEnd"/>
      <w:r w:rsidRPr="00FB440E">
        <w:t>".</w:t>
      </w:r>
    </w:p>
    <w:p w14:paraId="2C9E555F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t>Примірник</w:t>
      </w:r>
      <w:proofErr w:type="spellEnd"/>
      <w:r w:rsidRPr="00FB440E">
        <w:t xml:space="preserve"> Договору (</w:t>
      </w:r>
      <w:proofErr w:type="spellStart"/>
      <w:r w:rsidRPr="00FB440E">
        <w:t>додаткової</w:t>
      </w:r>
      <w:proofErr w:type="spellEnd"/>
      <w:r w:rsidRPr="00FB440E">
        <w:t xml:space="preserve"> угоди до Договору), </w:t>
      </w:r>
      <w:proofErr w:type="spellStart"/>
      <w:r w:rsidRPr="00FB440E">
        <w:t>укладеного</w:t>
      </w:r>
      <w:proofErr w:type="spellEnd"/>
      <w:r w:rsidRPr="00FB440E">
        <w:t xml:space="preserve"> у </w:t>
      </w:r>
      <w:proofErr w:type="spellStart"/>
      <w:r w:rsidRPr="00FB440E">
        <w:t>паперовому</w:t>
      </w:r>
      <w:proofErr w:type="spellEnd"/>
      <w:r w:rsidRPr="00FB440E">
        <w:t xml:space="preserve"> </w:t>
      </w:r>
      <w:proofErr w:type="spellStart"/>
      <w:r w:rsidRPr="00FB440E">
        <w:t>вигляді</w:t>
      </w:r>
      <w:proofErr w:type="spellEnd"/>
      <w:r w:rsidRPr="00FB440E">
        <w:t xml:space="preserve">, а також </w:t>
      </w:r>
      <w:proofErr w:type="spellStart"/>
      <w:r w:rsidRPr="00FB440E">
        <w:t>додатки</w:t>
      </w:r>
      <w:proofErr w:type="spellEnd"/>
      <w:r w:rsidRPr="00FB440E">
        <w:t xml:space="preserve"> до </w:t>
      </w:r>
      <w:proofErr w:type="spellStart"/>
      <w:r w:rsidRPr="00FB440E">
        <w:t>нього</w:t>
      </w:r>
      <w:proofErr w:type="spellEnd"/>
      <w:r w:rsidRPr="00FB440E">
        <w:t xml:space="preserve"> (за </w:t>
      </w:r>
      <w:proofErr w:type="spellStart"/>
      <w:r w:rsidRPr="00FB440E">
        <w:t>наявності</w:t>
      </w:r>
      <w:proofErr w:type="spellEnd"/>
      <w:r w:rsidRPr="00FB440E">
        <w:t xml:space="preserve">) </w:t>
      </w:r>
      <w:proofErr w:type="spellStart"/>
      <w:r w:rsidRPr="00FB440E">
        <w:t>надаються</w:t>
      </w:r>
      <w:proofErr w:type="spellEnd"/>
      <w:r w:rsidRPr="00FB440E">
        <w:t xml:space="preserve"> </w:t>
      </w:r>
      <w:proofErr w:type="spellStart"/>
      <w:r w:rsidRPr="00FB440E">
        <w:t>уповноваженим</w:t>
      </w:r>
      <w:proofErr w:type="spellEnd"/>
      <w:r w:rsidRPr="00FB440E">
        <w:t xml:space="preserve"> </w:t>
      </w:r>
      <w:proofErr w:type="spellStart"/>
      <w:r w:rsidRPr="00FB440E">
        <w:t>працівником</w:t>
      </w:r>
      <w:proofErr w:type="spellEnd"/>
      <w:r w:rsidRPr="00FB440E">
        <w:t xml:space="preserve"> Ломбарду, </w:t>
      </w:r>
      <w:proofErr w:type="spellStart"/>
      <w:r w:rsidRPr="00FB440E">
        <w:t>Клієнту</w:t>
      </w:r>
      <w:proofErr w:type="spellEnd"/>
      <w:r w:rsidRPr="00FB440E">
        <w:t xml:space="preserve"> </w:t>
      </w:r>
      <w:proofErr w:type="spellStart"/>
      <w:r w:rsidRPr="00FB440E">
        <w:t>одразу</w:t>
      </w:r>
      <w:proofErr w:type="spellEnd"/>
      <w:r w:rsidRPr="00FB440E">
        <w:t xml:space="preserve"> </w:t>
      </w:r>
      <w:proofErr w:type="spellStart"/>
      <w:r w:rsidRPr="00FB440E">
        <w:t>після</w:t>
      </w:r>
      <w:proofErr w:type="spellEnd"/>
      <w:r w:rsidRPr="00FB440E">
        <w:t xml:space="preserve">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підписання</w:t>
      </w:r>
      <w:proofErr w:type="spellEnd"/>
      <w:r w:rsidRPr="00FB440E">
        <w:t xml:space="preserve">, але до початку </w:t>
      </w:r>
      <w:proofErr w:type="spellStart"/>
      <w:r w:rsidRPr="00FB440E">
        <w:t>надання</w:t>
      </w:r>
      <w:proofErr w:type="spellEnd"/>
      <w:r w:rsidRPr="00FB440E">
        <w:t xml:space="preserve"> </w:t>
      </w:r>
      <w:proofErr w:type="spellStart"/>
      <w:r w:rsidRPr="00FB440E">
        <w:t>Клієнту</w:t>
      </w:r>
      <w:proofErr w:type="spellEnd"/>
      <w:r w:rsidRPr="00FB440E">
        <w:t xml:space="preserve"> </w:t>
      </w:r>
      <w:proofErr w:type="spellStart"/>
      <w:r w:rsidRPr="00FB440E">
        <w:t>фінансової</w:t>
      </w:r>
      <w:proofErr w:type="spellEnd"/>
      <w:r w:rsidRPr="00FB440E">
        <w:t xml:space="preserve"> </w:t>
      </w:r>
      <w:proofErr w:type="spellStart"/>
      <w:r w:rsidRPr="00FB440E">
        <w:t>послуги</w:t>
      </w:r>
      <w:proofErr w:type="spellEnd"/>
      <w:r w:rsidRPr="00FB440E">
        <w:t>.</w:t>
      </w:r>
    </w:p>
    <w:p w14:paraId="513DDC27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t>Примірник</w:t>
      </w:r>
      <w:proofErr w:type="spellEnd"/>
      <w:r w:rsidRPr="00FB440E">
        <w:t xml:space="preserve"> Договору, </w:t>
      </w:r>
      <w:proofErr w:type="spellStart"/>
      <w:r w:rsidRPr="00FB440E">
        <w:t>укладеного</w:t>
      </w:r>
      <w:proofErr w:type="spellEnd"/>
      <w:r w:rsidRPr="00FB440E">
        <w:t xml:space="preserve"> 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документа, та </w:t>
      </w:r>
      <w:proofErr w:type="spellStart"/>
      <w:r w:rsidRPr="00FB440E">
        <w:t>додатків</w:t>
      </w:r>
      <w:proofErr w:type="spellEnd"/>
      <w:r w:rsidRPr="00FB440E">
        <w:t xml:space="preserve"> до </w:t>
      </w:r>
      <w:proofErr w:type="spellStart"/>
      <w:r w:rsidRPr="00FB440E">
        <w:t>нього</w:t>
      </w:r>
      <w:proofErr w:type="spellEnd"/>
      <w:r w:rsidRPr="00FB440E">
        <w:t xml:space="preserve"> (за </w:t>
      </w:r>
      <w:proofErr w:type="spellStart"/>
      <w:r w:rsidRPr="00FB440E">
        <w:t>наявності</w:t>
      </w:r>
      <w:proofErr w:type="spellEnd"/>
      <w:r w:rsidRPr="00FB440E">
        <w:t xml:space="preserve">) </w:t>
      </w:r>
      <w:proofErr w:type="spellStart"/>
      <w:r w:rsidRPr="00FB440E">
        <w:t>вважається</w:t>
      </w:r>
      <w:proofErr w:type="spellEnd"/>
      <w:r w:rsidRPr="00FB440E">
        <w:t xml:space="preserve"> </w:t>
      </w:r>
      <w:proofErr w:type="spellStart"/>
      <w:r w:rsidRPr="00FB440E">
        <w:t>отриманим</w:t>
      </w:r>
      <w:proofErr w:type="spellEnd"/>
      <w:r w:rsidRPr="00FB440E">
        <w:t xml:space="preserve"> </w:t>
      </w:r>
      <w:proofErr w:type="spellStart"/>
      <w:r w:rsidRPr="00FB440E">
        <w:t>Клієнтом</w:t>
      </w:r>
      <w:proofErr w:type="spellEnd"/>
      <w:r w:rsidRPr="00FB440E">
        <w:t xml:space="preserve">, </w:t>
      </w:r>
      <w:proofErr w:type="spellStart"/>
      <w:r w:rsidRPr="00FB440E">
        <w:t>якщо</w:t>
      </w:r>
      <w:proofErr w:type="spellEnd"/>
      <w:r w:rsidRPr="00FB440E">
        <w:t xml:space="preserve"> </w:t>
      </w:r>
      <w:proofErr w:type="spellStart"/>
      <w:r w:rsidRPr="00FB440E">
        <w:t>Договір</w:t>
      </w:r>
      <w:proofErr w:type="spellEnd"/>
      <w:r w:rsidRPr="00FB440E">
        <w:t xml:space="preserve"> (</w:t>
      </w:r>
      <w:proofErr w:type="spellStart"/>
      <w:r w:rsidRPr="00FB440E">
        <w:t>Додаткова</w:t>
      </w:r>
      <w:proofErr w:type="spellEnd"/>
      <w:r w:rsidRPr="00FB440E">
        <w:t xml:space="preserve"> угода до Договору) за </w:t>
      </w:r>
      <w:proofErr w:type="spellStart"/>
      <w:r w:rsidRPr="00FB440E">
        <w:t>домовленістю</w:t>
      </w:r>
      <w:proofErr w:type="spellEnd"/>
      <w:r w:rsidRPr="00FB440E">
        <w:t xml:space="preserve"> Ломбарду і </w:t>
      </w:r>
      <w:proofErr w:type="spellStart"/>
      <w:r w:rsidRPr="00FB440E">
        <w:t>Клієнта</w:t>
      </w:r>
      <w:proofErr w:type="spellEnd"/>
      <w:r w:rsidRPr="00FB440E">
        <w:t xml:space="preserve"> </w:t>
      </w:r>
      <w:proofErr w:type="spellStart"/>
      <w:r w:rsidRPr="00FB440E">
        <w:t>або</w:t>
      </w:r>
      <w:proofErr w:type="spellEnd"/>
      <w:r w:rsidRPr="00FB440E">
        <w:t xml:space="preserve"> за </w:t>
      </w:r>
      <w:proofErr w:type="spellStart"/>
      <w:r w:rsidRPr="00FB440E">
        <w:t>вибором</w:t>
      </w:r>
      <w:proofErr w:type="spellEnd"/>
      <w:r w:rsidRPr="00FB440E">
        <w:t xml:space="preserve"> </w:t>
      </w:r>
      <w:proofErr w:type="spellStart"/>
      <w:r w:rsidRPr="00FB440E">
        <w:t>Клієнта</w:t>
      </w:r>
      <w:proofErr w:type="spellEnd"/>
      <w:r w:rsidRPr="00FB440E">
        <w:t xml:space="preserve"> направлений на </w:t>
      </w:r>
      <w:proofErr w:type="spellStart"/>
      <w:r w:rsidRPr="00FB440E">
        <w:t>електронну</w:t>
      </w:r>
      <w:proofErr w:type="spellEnd"/>
      <w:r w:rsidRPr="00FB440E">
        <w:t xml:space="preserve"> адресу </w:t>
      </w:r>
      <w:proofErr w:type="spellStart"/>
      <w:r w:rsidRPr="00FB440E">
        <w:t>Клієнта</w:t>
      </w:r>
      <w:proofErr w:type="spellEnd"/>
      <w:r w:rsidRPr="00FB440E">
        <w:t xml:space="preserve"> </w:t>
      </w:r>
      <w:proofErr w:type="spellStart"/>
      <w:r w:rsidRPr="00FB440E">
        <w:t>чи</w:t>
      </w:r>
      <w:proofErr w:type="spellEnd"/>
      <w:r w:rsidRPr="00FB440E">
        <w:t xml:space="preserve"> направлений </w:t>
      </w:r>
      <w:proofErr w:type="spellStart"/>
      <w:r w:rsidRPr="00FB440E">
        <w:t>йому</w:t>
      </w:r>
      <w:proofErr w:type="spellEnd"/>
      <w:r w:rsidRPr="00FB440E">
        <w:t xml:space="preserve"> в </w:t>
      </w:r>
      <w:proofErr w:type="spellStart"/>
      <w:r w:rsidRPr="00FB440E">
        <w:t>інший</w:t>
      </w:r>
      <w:proofErr w:type="spellEnd"/>
      <w:r w:rsidRPr="00FB440E">
        <w:t xml:space="preserve"> </w:t>
      </w:r>
      <w:proofErr w:type="spellStart"/>
      <w:r w:rsidRPr="00FB440E">
        <w:t>спосіб</w:t>
      </w:r>
      <w:proofErr w:type="spellEnd"/>
      <w:r w:rsidRPr="00FB440E">
        <w:t xml:space="preserve">, </w:t>
      </w:r>
      <w:proofErr w:type="spellStart"/>
      <w:r w:rsidRPr="00FB440E">
        <w:t>що</w:t>
      </w:r>
      <w:proofErr w:type="spellEnd"/>
      <w:r w:rsidRPr="00FB440E">
        <w:t xml:space="preserve"> </w:t>
      </w:r>
      <w:proofErr w:type="spellStart"/>
      <w:r w:rsidRPr="00FB440E">
        <w:t>дає</w:t>
      </w:r>
      <w:proofErr w:type="spellEnd"/>
      <w:r w:rsidRPr="00FB440E">
        <w:t xml:space="preserve"> </w:t>
      </w:r>
      <w:proofErr w:type="spellStart"/>
      <w:r w:rsidRPr="00FB440E">
        <w:t>змогу</w:t>
      </w:r>
      <w:proofErr w:type="spellEnd"/>
      <w:r w:rsidRPr="00FB440E">
        <w:t xml:space="preserve"> </w:t>
      </w:r>
      <w:proofErr w:type="spellStart"/>
      <w:r w:rsidRPr="00FB440E">
        <w:t>встановити</w:t>
      </w:r>
      <w:proofErr w:type="spellEnd"/>
      <w:r w:rsidRPr="00FB440E">
        <w:t xml:space="preserve"> дату </w:t>
      </w:r>
      <w:proofErr w:type="spellStart"/>
      <w:r w:rsidRPr="00FB440E">
        <w:t>відправлення</w:t>
      </w:r>
      <w:proofErr w:type="spellEnd"/>
      <w:r w:rsidRPr="00FB440E">
        <w:t xml:space="preserve">. </w:t>
      </w:r>
      <w:proofErr w:type="spellStart"/>
      <w:r w:rsidRPr="00FB440E">
        <w:t>Договір</w:t>
      </w:r>
      <w:proofErr w:type="spellEnd"/>
      <w:r w:rsidRPr="00FB440E">
        <w:t xml:space="preserve"> (</w:t>
      </w:r>
      <w:proofErr w:type="spellStart"/>
      <w:r w:rsidRPr="00FB440E">
        <w:t>Додаткова</w:t>
      </w:r>
      <w:proofErr w:type="spellEnd"/>
      <w:r w:rsidRPr="00FB440E">
        <w:t xml:space="preserve"> угода до Договору), </w:t>
      </w:r>
      <w:proofErr w:type="spellStart"/>
      <w:r w:rsidRPr="00FB440E">
        <w:t>укладений</w:t>
      </w:r>
      <w:proofErr w:type="spellEnd"/>
      <w:r w:rsidRPr="00FB440E">
        <w:t xml:space="preserve"> 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документа, та </w:t>
      </w:r>
      <w:proofErr w:type="spellStart"/>
      <w:r w:rsidRPr="00FB440E">
        <w:t>додатки</w:t>
      </w:r>
      <w:proofErr w:type="spellEnd"/>
      <w:r w:rsidRPr="00FB440E">
        <w:t xml:space="preserve"> до </w:t>
      </w:r>
      <w:proofErr w:type="spellStart"/>
      <w:r w:rsidRPr="00FB440E">
        <w:t>нього</w:t>
      </w:r>
      <w:proofErr w:type="spellEnd"/>
      <w:r w:rsidRPr="00FB440E">
        <w:t xml:space="preserve"> (за </w:t>
      </w:r>
      <w:proofErr w:type="spellStart"/>
      <w:r w:rsidRPr="00FB440E">
        <w:t>наявності</w:t>
      </w:r>
      <w:proofErr w:type="spellEnd"/>
      <w:r w:rsidRPr="00FB440E">
        <w:t xml:space="preserve">) </w:t>
      </w:r>
      <w:proofErr w:type="spellStart"/>
      <w:r w:rsidRPr="00FB440E">
        <w:t>повинні</w:t>
      </w:r>
      <w:proofErr w:type="spellEnd"/>
      <w:r w:rsidRPr="00FB440E">
        <w:t xml:space="preserve"> </w:t>
      </w:r>
      <w:proofErr w:type="spellStart"/>
      <w:r w:rsidRPr="00FB440E">
        <w:t>містити</w:t>
      </w:r>
      <w:proofErr w:type="spellEnd"/>
      <w:r w:rsidRPr="00FB440E">
        <w:t xml:space="preserve"> </w:t>
      </w:r>
      <w:proofErr w:type="spellStart"/>
      <w:r w:rsidRPr="00FB440E">
        <w:t>відомості</w:t>
      </w:r>
      <w:proofErr w:type="spellEnd"/>
      <w:r w:rsidRPr="00FB440E">
        <w:t xml:space="preserve"> про </w:t>
      </w:r>
      <w:proofErr w:type="spellStart"/>
      <w:r w:rsidRPr="00FB440E">
        <w:t>Клієнта</w:t>
      </w:r>
      <w:proofErr w:type="spellEnd"/>
      <w:r w:rsidRPr="00FB440E">
        <w:t xml:space="preserve">, у тому </w:t>
      </w:r>
      <w:proofErr w:type="spellStart"/>
      <w:r w:rsidRPr="00FB440E">
        <w:t>числі</w:t>
      </w:r>
      <w:proofErr w:type="spellEnd"/>
      <w:r w:rsidRPr="00FB440E">
        <w:t xml:space="preserve"> </w:t>
      </w:r>
      <w:proofErr w:type="spellStart"/>
      <w:r w:rsidRPr="00FB440E">
        <w:t>зазначені</w:t>
      </w:r>
      <w:proofErr w:type="spellEnd"/>
      <w:r w:rsidRPr="00FB440E">
        <w:t xml:space="preserve"> ним </w:t>
      </w:r>
      <w:proofErr w:type="spellStart"/>
      <w:r w:rsidRPr="00FB440E">
        <w:t>контактні</w:t>
      </w:r>
      <w:proofErr w:type="spellEnd"/>
      <w:r w:rsidRPr="00FB440E">
        <w:t xml:space="preserve"> </w:t>
      </w:r>
      <w:proofErr w:type="spellStart"/>
      <w:r w:rsidRPr="00FB440E">
        <w:t>дані</w:t>
      </w:r>
      <w:proofErr w:type="spellEnd"/>
      <w:r w:rsidRPr="00FB440E">
        <w:t xml:space="preserve">. </w:t>
      </w:r>
      <w:proofErr w:type="spellStart"/>
      <w:r w:rsidRPr="00FB440E">
        <w:t>Положення</w:t>
      </w:r>
      <w:proofErr w:type="spellEnd"/>
      <w:r w:rsidRPr="00FB440E">
        <w:t xml:space="preserve"> </w:t>
      </w:r>
      <w:proofErr w:type="spellStart"/>
      <w:r w:rsidRPr="00FB440E">
        <w:t>цього</w:t>
      </w:r>
      <w:proofErr w:type="spellEnd"/>
      <w:r w:rsidRPr="00FB440E">
        <w:t xml:space="preserve"> абзацу не </w:t>
      </w:r>
      <w:proofErr w:type="spellStart"/>
      <w:r w:rsidRPr="00FB440E">
        <w:t>застосовується</w:t>
      </w:r>
      <w:proofErr w:type="spellEnd"/>
      <w:r w:rsidRPr="00FB440E">
        <w:t xml:space="preserve"> до </w:t>
      </w:r>
      <w:proofErr w:type="spellStart"/>
      <w:r w:rsidRPr="00FB440E">
        <w:t>Договорів</w:t>
      </w:r>
      <w:proofErr w:type="spellEnd"/>
      <w:r w:rsidRPr="00FB440E">
        <w:t xml:space="preserve"> (</w:t>
      </w:r>
      <w:proofErr w:type="spellStart"/>
      <w:r w:rsidRPr="00FB440E">
        <w:t>Додаткових</w:t>
      </w:r>
      <w:proofErr w:type="spellEnd"/>
      <w:r w:rsidRPr="00FB440E">
        <w:t xml:space="preserve"> </w:t>
      </w:r>
      <w:proofErr w:type="spellStart"/>
      <w:r w:rsidRPr="00FB440E">
        <w:t>угод</w:t>
      </w:r>
      <w:proofErr w:type="spellEnd"/>
      <w:r w:rsidRPr="00FB440E">
        <w:t xml:space="preserve"> до Договору), </w:t>
      </w:r>
      <w:proofErr w:type="spellStart"/>
      <w:r w:rsidRPr="00FB440E">
        <w:t>укладених</w:t>
      </w:r>
      <w:proofErr w:type="spellEnd"/>
      <w:r w:rsidRPr="00FB440E">
        <w:t xml:space="preserve"> в порядку, </w:t>
      </w:r>
      <w:proofErr w:type="spellStart"/>
      <w:r w:rsidRPr="00FB440E">
        <w:t>передбаченому</w:t>
      </w:r>
      <w:proofErr w:type="spellEnd"/>
      <w:r>
        <w:fldChar w:fldCharType="begin"/>
      </w:r>
      <w:r>
        <w:instrText>HYPERLINK "https://zakon.rada.gov.ua/laws/show/675-19"</w:instrText>
      </w:r>
      <w:r>
        <w:fldChar w:fldCharType="separate"/>
      </w:r>
      <w:r w:rsidRPr="00FB440E">
        <w:t xml:space="preserve"> Законом </w:t>
      </w:r>
      <w:proofErr w:type="spellStart"/>
      <w:r w:rsidRPr="00FB440E">
        <w:t>України</w:t>
      </w:r>
      <w:proofErr w:type="spellEnd"/>
      <w:r w:rsidRPr="00FB440E">
        <w:t xml:space="preserve"> </w:t>
      </w:r>
      <w:r>
        <w:fldChar w:fldCharType="end"/>
      </w:r>
      <w:r w:rsidRPr="00FB440E">
        <w:t xml:space="preserve">"Про </w:t>
      </w:r>
      <w:proofErr w:type="spellStart"/>
      <w:r w:rsidRPr="00FB440E">
        <w:t>електронну</w:t>
      </w:r>
      <w:proofErr w:type="spellEnd"/>
      <w:r w:rsidRPr="00FB440E">
        <w:t xml:space="preserve"> </w:t>
      </w:r>
      <w:proofErr w:type="spellStart"/>
      <w:r w:rsidRPr="00FB440E">
        <w:t>комерцію</w:t>
      </w:r>
      <w:proofErr w:type="spellEnd"/>
      <w:r w:rsidRPr="00FB440E">
        <w:t>".</w:t>
      </w:r>
    </w:p>
    <w:p w14:paraId="4D339850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t>Індивідуальна</w:t>
      </w:r>
      <w:proofErr w:type="spellEnd"/>
      <w:r w:rsidRPr="00FB440E">
        <w:t xml:space="preserve"> </w:t>
      </w:r>
      <w:proofErr w:type="spellStart"/>
      <w:r w:rsidRPr="00FB440E">
        <w:t>частина</w:t>
      </w:r>
      <w:proofErr w:type="spellEnd"/>
      <w:r w:rsidRPr="00FB440E">
        <w:t xml:space="preserve"> Договору </w:t>
      </w:r>
      <w:proofErr w:type="spellStart"/>
      <w:r w:rsidRPr="00FB440E">
        <w:t>укладається</w:t>
      </w:r>
      <w:proofErr w:type="spellEnd"/>
      <w:r w:rsidRPr="00FB440E">
        <w:t xml:space="preserve"> з </w:t>
      </w:r>
      <w:proofErr w:type="spellStart"/>
      <w:r w:rsidRPr="00FB440E">
        <w:t>клієнтом</w:t>
      </w:r>
      <w:proofErr w:type="spellEnd"/>
      <w:r w:rsidRPr="00FB440E">
        <w:t xml:space="preserve"> у </w:t>
      </w:r>
      <w:proofErr w:type="spellStart"/>
      <w:r w:rsidRPr="00FB440E">
        <w:t>письмовій</w:t>
      </w:r>
      <w:proofErr w:type="spellEnd"/>
      <w:r w:rsidRPr="00FB440E">
        <w:t xml:space="preserve"> </w:t>
      </w:r>
      <w:proofErr w:type="spellStart"/>
      <w:r w:rsidRPr="00FB440E">
        <w:t>формі</w:t>
      </w:r>
      <w:proofErr w:type="spellEnd"/>
      <w:r w:rsidRPr="00FB440E">
        <w:t xml:space="preserve"> (у </w:t>
      </w:r>
      <w:proofErr w:type="spellStart"/>
      <w:r w:rsidRPr="00FB440E">
        <w:t>паперовому</w:t>
      </w:r>
      <w:proofErr w:type="spellEnd"/>
      <w:r w:rsidRPr="00FB440E">
        <w:t xml:space="preserve">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або</w:t>
      </w:r>
      <w:proofErr w:type="spellEnd"/>
      <w:r w:rsidRPr="00FB440E">
        <w:t xml:space="preserve"> 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документа) з </w:t>
      </w:r>
      <w:proofErr w:type="spellStart"/>
      <w:r w:rsidRPr="00FB440E">
        <w:t>обов’язковим</w:t>
      </w:r>
      <w:proofErr w:type="spellEnd"/>
      <w:r w:rsidRPr="00FB440E">
        <w:t xml:space="preserve"> </w:t>
      </w:r>
      <w:proofErr w:type="spellStart"/>
      <w:r w:rsidRPr="00FB440E">
        <w:t>зазначенням</w:t>
      </w:r>
      <w:proofErr w:type="spellEnd"/>
      <w:r w:rsidRPr="00FB440E">
        <w:t xml:space="preserve"> у такому </w:t>
      </w:r>
      <w:proofErr w:type="spellStart"/>
      <w:r w:rsidRPr="00FB440E">
        <w:t>Договорі</w:t>
      </w:r>
      <w:proofErr w:type="spellEnd"/>
      <w:r w:rsidRPr="00FB440E">
        <w:t xml:space="preserve"> умов, </w:t>
      </w:r>
      <w:proofErr w:type="spellStart"/>
      <w:r w:rsidRPr="00FB440E">
        <w:t>передбачених</w:t>
      </w:r>
      <w:proofErr w:type="spellEnd"/>
      <w:r>
        <w:fldChar w:fldCharType="begin"/>
      </w:r>
      <w:r>
        <w:instrText>HYPERLINK "https://zakon.rada.gov.ua/laws/show/2664-14%23n123"</w:instrText>
      </w:r>
      <w:r>
        <w:fldChar w:fldCharType="separate"/>
      </w:r>
      <w:r w:rsidRPr="00FB440E">
        <w:t xml:space="preserve"> </w:t>
      </w:r>
      <w:proofErr w:type="spellStart"/>
      <w:r w:rsidRPr="00FB440E">
        <w:t>частиною</w:t>
      </w:r>
      <w:proofErr w:type="spellEnd"/>
      <w:r w:rsidRPr="00FB440E">
        <w:t xml:space="preserve"> </w:t>
      </w:r>
      <w:proofErr w:type="spellStart"/>
      <w:r w:rsidRPr="00FB440E">
        <w:t>першою</w:t>
      </w:r>
      <w:proofErr w:type="spellEnd"/>
      <w:r w:rsidRPr="00FB440E">
        <w:t xml:space="preserve"> </w:t>
      </w:r>
      <w:r>
        <w:fldChar w:fldCharType="end"/>
      </w:r>
      <w:r w:rsidRPr="00FB440E">
        <w:t xml:space="preserve">ст. 6 Закону </w:t>
      </w:r>
      <w:proofErr w:type="spellStart"/>
      <w:r w:rsidRPr="00FB440E">
        <w:t>України</w:t>
      </w:r>
      <w:proofErr w:type="spellEnd"/>
      <w:r w:rsidRPr="00FB440E">
        <w:t xml:space="preserve"> «Про </w:t>
      </w:r>
      <w:proofErr w:type="spellStart"/>
      <w:r w:rsidRPr="00FB440E">
        <w:t>фінансові</w:t>
      </w:r>
      <w:proofErr w:type="spellEnd"/>
      <w:r w:rsidRPr="00FB440E">
        <w:t xml:space="preserve"> </w:t>
      </w:r>
      <w:proofErr w:type="spellStart"/>
      <w:r w:rsidRPr="00FB440E">
        <w:t>послуги</w:t>
      </w:r>
      <w:proofErr w:type="spellEnd"/>
      <w:r w:rsidRPr="00FB440E">
        <w:t xml:space="preserve"> та </w:t>
      </w:r>
      <w:proofErr w:type="spellStart"/>
      <w:r w:rsidRPr="00FB440E">
        <w:t>державне</w:t>
      </w:r>
      <w:proofErr w:type="spellEnd"/>
      <w:r w:rsidRPr="00FB440E">
        <w:t xml:space="preserve"> </w:t>
      </w:r>
      <w:proofErr w:type="spellStart"/>
      <w:r w:rsidRPr="00FB440E">
        <w:t>регулювання</w:t>
      </w:r>
      <w:proofErr w:type="spellEnd"/>
      <w:r w:rsidRPr="00FB440E">
        <w:t xml:space="preserve"> ринку </w:t>
      </w:r>
      <w:proofErr w:type="spellStart"/>
      <w:r w:rsidRPr="00FB440E">
        <w:t>фінансових</w:t>
      </w:r>
      <w:proofErr w:type="spellEnd"/>
      <w:r w:rsidRPr="00FB440E">
        <w:t xml:space="preserve"> </w:t>
      </w:r>
      <w:proofErr w:type="spellStart"/>
      <w:r w:rsidRPr="00FB440E">
        <w:t>послуг</w:t>
      </w:r>
      <w:proofErr w:type="spellEnd"/>
      <w:r w:rsidRPr="00FB440E">
        <w:t xml:space="preserve">». </w:t>
      </w:r>
      <w:proofErr w:type="spellStart"/>
      <w:r w:rsidRPr="00FB440E">
        <w:t>Якщо</w:t>
      </w:r>
      <w:proofErr w:type="spellEnd"/>
      <w:r w:rsidRPr="00FB440E">
        <w:t xml:space="preserve"> </w:t>
      </w:r>
      <w:proofErr w:type="spellStart"/>
      <w:r w:rsidRPr="00FB440E">
        <w:t>індивідуальна</w:t>
      </w:r>
      <w:proofErr w:type="spellEnd"/>
      <w:r w:rsidRPr="00FB440E">
        <w:t xml:space="preserve"> </w:t>
      </w:r>
      <w:proofErr w:type="spellStart"/>
      <w:r w:rsidRPr="00FB440E">
        <w:t>частина</w:t>
      </w:r>
      <w:proofErr w:type="spellEnd"/>
      <w:r w:rsidRPr="00FB440E">
        <w:t xml:space="preserve"> Договору </w:t>
      </w:r>
      <w:proofErr w:type="spellStart"/>
      <w:r w:rsidRPr="00FB440E">
        <w:t>укладена</w:t>
      </w:r>
      <w:proofErr w:type="spellEnd"/>
      <w:r w:rsidRPr="00FB440E">
        <w:t xml:space="preserve"> в </w:t>
      </w:r>
      <w:proofErr w:type="spellStart"/>
      <w:r w:rsidRPr="00FB440E">
        <w:t>паперовому</w:t>
      </w:r>
      <w:proofErr w:type="spellEnd"/>
      <w:r w:rsidRPr="00FB440E">
        <w:t xml:space="preserve"> </w:t>
      </w:r>
      <w:proofErr w:type="spellStart"/>
      <w:r w:rsidRPr="00FB440E">
        <w:t>вигляді</w:t>
      </w:r>
      <w:proofErr w:type="spellEnd"/>
      <w:r w:rsidRPr="00FB440E">
        <w:t xml:space="preserve">, </w:t>
      </w:r>
      <w:proofErr w:type="spellStart"/>
      <w:r w:rsidRPr="00FB440E">
        <w:t>примірник</w:t>
      </w:r>
      <w:proofErr w:type="spellEnd"/>
      <w:r w:rsidRPr="00FB440E">
        <w:t xml:space="preserve"> </w:t>
      </w:r>
      <w:proofErr w:type="spellStart"/>
      <w:r w:rsidRPr="00FB440E">
        <w:t>індивідуальної</w:t>
      </w:r>
      <w:proofErr w:type="spellEnd"/>
      <w:r w:rsidRPr="00FB440E">
        <w:t xml:space="preserve"> </w:t>
      </w:r>
      <w:proofErr w:type="spellStart"/>
      <w:r w:rsidRPr="00FB440E">
        <w:t>частини</w:t>
      </w:r>
      <w:proofErr w:type="spellEnd"/>
      <w:r w:rsidRPr="00FB440E">
        <w:t xml:space="preserve"> та </w:t>
      </w:r>
      <w:proofErr w:type="spellStart"/>
      <w:r w:rsidRPr="00FB440E">
        <w:t>додатки</w:t>
      </w:r>
      <w:proofErr w:type="spellEnd"/>
      <w:r w:rsidRPr="00FB440E">
        <w:t xml:space="preserve"> до </w:t>
      </w:r>
      <w:proofErr w:type="spellStart"/>
      <w:r w:rsidRPr="00FB440E">
        <w:t>неї</w:t>
      </w:r>
      <w:proofErr w:type="spellEnd"/>
      <w:r w:rsidRPr="00FB440E">
        <w:t xml:space="preserve"> (за </w:t>
      </w:r>
      <w:proofErr w:type="spellStart"/>
      <w:r w:rsidRPr="00FB440E">
        <w:t>наявності</w:t>
      </w:r>
      <w:proofErr w:type="spellEnd"/>
      <w:r w:rsidRPr="00FB440E">
        <w:t xml:space="preserve">) </w:t>
      </w:r>
      <w:proofErr w:type="spellStart"/>
      <w:r w:rsidRPr="00FB440E">
        <w:t>надається</w:t>
      </w:r>
      <w:proofErr w:type="spellEnd"/>
      <w:r w:rsidRPr="00FB440E">
        <w:t xml:space="preserve"> </w:t>
      </w:r>
      <w:proofErr w:type="spellStart"/>
      <w:r w:rsidRPr="00FB440E">
        <w:lastRenderedPageBreak/>
        <w:t>Клієнту</w:t>
      </w:r>
      <w:proofErr w:type="spellEnd"/>
      <w:r w:rsidRPr="00FB440E">
        <w:t xml:space="preserve"> </w:t>
      </w:r>
      <w:proofErr w:type="spellStart"/>
      <w:r w:rsidRPr="00FB440E">
        <w:t>одразу</w:t>
      </w:r>
      <w:proofErr w:type="spellEnd"/>
      <w:r w:rsidRPr="00FB440E">
        <w:t xml:space="preserve"> </w:t>
      </w:r>
      <w:proofErr w:type="spellStart"/>
      <w:r w:rsidRPr="00FB440E">
        <w:t>після</w:t>
      </w:r>
      <w:proofErr w:type="spellEnd"/>
      <w:r w:rsidRPr="00FB440E">
        <w:t xml:space="preserve">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підписання</w:t>
      </w:r>
      <w:proofErr w:type="spellEnd"/>
      <w:r w:rsidRPr="00FB440E">
        <w:t xml:space="preserve">, але до початку </w:t>
      </w:r>
      <w:proofErr w:type="spellStart"/>
      <w:r w:rsidRPr="00FB440E">
        <w:t>надання</w:t>
      </w:r>
      <w:proofErr w:type="spellEnd"/>
      <w:r w:rsidRPr="00FB440E">
        <w:t xml:space="preserve"> </w:t>
      </w:r>
      <w:proofErr w:type="spellStart"/>
      <w:r w:rsidRPr="00FB440E">
        <w:t>Клієнту</w:t>
      </w:r>
      <w:proofErr w:type="spellEnd"/>
      <w:r w:rsidRPr="00FB440E">
        <w:t xml:space="preserve"> </w:t>
      </w:r>
      <w:proofErr w:type="spellStart"/>
      <w:r w:rsidRPr="00FB440E">
        <w:t>фінансової</w:t>
      </w:r>
      <w:proofErr w:type="spellEnd"/>
      <w:r w:rsidRPr="00FB440E">
        <w:t xml:space="preserve"> </w:t>
      </w:r>
      <w:proofErr w:type="spellStart"/>
      <w:r w:rsidRPr="00FB440E">
        <w:t>послуги</w:t>
      </w:r>
      <w:proofErr w:type="spellEnd"/>
      <w:r w:rsidRPr="00FB440E">
        <w:t xml:space="preserve">. </w:t>
      </w:r>
      <w:proofErr w:type="spellStart"/>
      <w:r w:rsidRPr="00FB440E">
        <w:t>Примірник</w:t>
      </w:r>
      <w:proofErr w:type="spellEnd"/>
      <w:r w:rsidRPr="00FB440E">
        <w:t xml:space="preserve"> </w:t>
      </w:r>
      <w:proofErr w:type="spellStart"/>
      <w:r w:rsidRPr="00FB440E">
        <w:t>індивідуальної</w:t>
      </w:r>
      <w:proofErr w:type="spellEnd"/>
      <w:r w:rsidRPr="00FB440E">
        <w:t xml:space="preserve"> </w:t>
      </w:r>
      <w:proofErr w:type="spellStart"/>
      <w:r w:rsidRPr="00FB440E">
        <w:t>частини</w:t>
      </w:r>
      <w:proofErr w:type="spellEnd"/>
      <w:r w:rsidRPr="00FB440E">
        <w:t xml:space="preserve"> Договору, </w:t>
      </w:r>
      <w:proofErr w:type="spellStart"/>
      <w:r w:rsidRPr="00FB440E">
        <w:t>укладеної</w:t>
      </w:r>
      <w:proofErr w:type="spellEnd"/>
      <w:r w:rsidRPr="00FB440E">
        <w:t xml:space="preserve"> 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документа, та </w:t>
      </w:r>
      <w:proofErr w:type="spellStart"/>
      <w:r w:rsidRPr="00FB440E">
        <w:t>додатки</w:t>
      </w:r>
      <w:proofErr w:type="spellEnd"/>
      <w:r w:rsidRPr="00FB440E">
        <w:t xml:space="preserve"> до </w:t>
      </w:r>
      <w:proofErr w:type="spellStart"/>
      <w:r w:rsidRPr="00FB440E">
        <w:t>неї</w:t>
      </w:r>
      <w:proofErr w:type="spellEnd"/>
      <w:r w:rsidRPr="00FB440E">
        <w:t xml:space="preserve"> (за </w:t>
      </w:r>
      <w:proofErr w:type="spellStart"/>
      <w:r w:rsidRPr="00FB440E">
        <w:t>наявності</w:t>
      </w:r>
      <w:proofErr w:type="spellEnd"/>
      <w:r w:rsidRPr="00FB440E">
        <w:t xml:space="preserve">) </w:t>
      </w:r>
      <w:proofErr w:type="spellStart"/>
      <w:r w:rsidRPr="00FB440E">
        <w:t>вважається</w:t>
      </w:r>
      <w:proofErr w:type="spellEnd"/>
      <w:r w:rsidRPr="00FB440E">
        <w:t xml:space="preserve"> </w:t>
      </w:r>
      <w:proofErr w:type="spellStart"/>
      <w:r w:rsidRPr="00FB440E">
        <w:t>отриманим</w:t>
      </w:r>
      <w:proofErr w:type="spellEnd"/>
      <w:r w:rsidRPr="00FB440E">
        <w:t xml:space="preserve"> </w:t>
      </w:r>
      <w:proofErr w:type="spellStart"/>
      <w:r w:rsidRPr="00FB440E">
        <w:t>Клієнтом</w:t>
      </w:r>
      <w:proofErr w:type="spellEnd"/>
      <w:r w:rsidRPr="00FB440E">
        <w:t xml:space="preserve">, </w:t>
      </w:r>
      <w:proofErr w:type="spellStart"/>
      <w:r w:rsidRPr="00FB440E">
        <w:t>якщо</w:t>
      </w:r>
      <w:proofErr w:type="spellEnd"/>
      <w:r w:rsidRPr="00FB440E">
        <w:t xml:space="preserve"> </w:t>
      </w:r>
      <w:proofErr w:type="spellStart"/>
      <w:r w:rsidRPr="00FB440E">
        <w:t>такий</w:t>
      </w:r>
      <w:proofErr w:type="spellEnd"/>
      <w:r w:rsidRPr="00FB440E">
        <w:t xml:space="preserve"> </w:t>
      </w:r>
      <w:proofErr w:type="spellStart"/>
      <w:r w:rsidRPr="00FB440E">
        <w:t>примірник</w:t>
      </w:r>
      <w:proofErr w:type="spellEnd"/>
      <w:r w:rsidRPr="00FB440E">
        <w:t xml:space="preserve"> за </w:t>
      </w:r>
      <w:proofErr w:type="spellStart"/>
      <w:r w:rsidRPr="00FB440E">
        <w:t>домовленістю</w:t>
      </w:r>
      <w:proofErr w:type="spellEnd"/>
      <w:r w:rsidRPr="00FB440E">
        <w:t xml:space="preserve"> Ломбарду і </w:t>
      </w:r>
      <w:proofErr w:type="spellStart"/>
      <w:r w:rsidRPr="00FB440E">
        <w:t>Клієнта</w:t>
      </w:r>
      <w:proofErr w:type="spellEnd"/>
      <w:r w:rsidRPr="00FB440E">
        <w:t xml:space="preserve"> направлений </w:t>
      </w:r>
      <w:proofErr w:type="spellStart"/>
      <w:r w:rsidRPr="00FB440E">
        <w:t>Клієнту</w:t>
      </w:r>
      <w:proofErr w:type="spellEnd"/>
      <w:r w:rsidRPr="00FB440E">
        <w:t xml:space="preserve"> на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електронну</w:t>
      </w:r>
      <w:proofErr w:type="spellEnd"/>
      <w:r w:rsidRPr="00FB440E">
        <w:t xml:space="preserve"> адресу </w:t>
      </w:r>
      <w:proofErr w:type="spellStart"/>
      <w:r w:rsidRPr="00FB440E">
        <w:t>або</w:t>
      </w:r>
      <w:proofErr w:type="spellEnd"/>
      <w:r w:rsidRPr="00FB440E">
        <w:t xml:space="preserve"> направлений </w:t>
      </w:r>
      <w:proofErr w:type="spellStart"/>
      <w:r w:rsidRPr="00FB440E">
        <w:t>Клієнту</w:t>
      </w:r>
      <w:proofErr w:type="spellEnd"/>
      <w:r w:rsidRPr="00FB440E">
        <w:t xml:space="preserve"> за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вибором</w:t>
      </w:r>
      <w:proofErr w:type="spellEnd"/>
      <w:r w:rsidRPr="00FB440E">
        <w:t xml:space="preserve"> в </w:t>
      </w:r>
      <w:proofErr w:type="spellStart"/>
      <w:r w:rsidRPr="00FB440E">
        <w:t>інший</w:t>
      </w:r>
      <w:proofErr w:type="spellEnd"/>
      <w:r w:rsidRPr="00FB440E">
        <w:t xml:space="preserve"> </w:t>
      </w:r>
      <w:proofErr w:type="spellStart"/>
      <w:r w:rsidRPr="00FB440E">
        <w:t>спосіб</w:t>
      </w:r>
      <w:proofErr w:type="spellEnd"/>
      <w:r w:rsidRPr="00FB440E">
        <w:t xml:space="preserve">, </w:t>
      </w:r>
      <w:proofErr w:type="spellStart"/>
      <w:r w:rsidRPr="00FB440E">
        <w:t>що</w:t>
      </w:r>
      <w:proofErr w:type="spellEnd"/>
      <w:r w:rsidRPr="00FB440E">
        <w:t xml:space="preserve"> </w:t>
      </w:r>
      <w:proofErr w:type="spellStart"/>
      <w:r w:rsidRPr="00FB440E">
        <w:t>дає</w:t>
      </w:r>
      <w:proofErr w:type="spellEnd"/>
      <w:r w:rsidRPr="00FB440E">
        <w:t xml:space="preserve"> </w:t>
      </w:r>
      <w:proofErr w:type="spellStart"/>
      <w:r w:rsidRPr="00FB440E">
        <w:t>змогу</w:t>
      </w:r>
      <w:proofErr w:type="spellEnd"/>
      <w:r w:rsidRPr="00FB440E">
        <w:t xml:space="preserve"> </w:t>
      </w:r>
      <w:proofErr w:type="spellStart"/>
      <w:r w:rsidRPr="00FB440E">
        <w:t>встановити</w:t>
      </w:r>
      <w:proofErr w:type="spellEnd"/>
      <w:r w:rsidRPr="00FB440E">
        <w:t xml:space="preserve"> дату </w:t>
      </w:r>
      <w:proofErr w:type="spellStart"/>
      <w:r w:rsidRPr="00FB440E">
        <w:t>відправлення</w:t>
      </w:r>
      <w:proofErr w:type="spellEnd"/>
      <w:r w:rsidRPr="00FB440E">
        <w:t xml:space="preserve">. </w:t>
      </w:r>
      <w:proofErr w:type="spellStart"/>
      <w:r w:rsidRPr="00FB440E">
        <w:t>Примірник</w:t>
      </w:r>
      <w:proofErr w:type="spellEnd"/>
      <w:r w:rsidRPr="00FB440E">
        <w:t xml:space="preserve"> </w:t>
      </w:r>
      <w:proofErr w:type="spellStart"/>
      <w:r w:rsidRPr="00FB440E">
        <w:t>індивідуальної</w:t>
      </w:r>
      <w:proofErr w:type="spellEnd"/>
      <w:r w:rsidRPr="00FB440E">
        <w:t xml:space="preserve"> </w:t>
      </w:r>
      <w:proofErr w:type="spellStart"/>
      <w:r w:rsidRPr="00FB440E">
        <w:t>частини</w:t>
      </w:r>
      <w:proofErr w:type="spellEnd"/>
      <w:r w:rsidRPr="00FB440E">
        <w:t xml:space="preserve"> Договору, </w:t>
      </w:r>
      <w:proofErr w:type="spellStart"/>
      <w:r w:rsidRPr="00FB440E">
        <w:t>укладеної</w:t>
      </w:r>
      <w:proofErr w:type="spellEnd"/>
      <w:r w:rsidRPr="00FB440E">
        <w:t xml:space="preserve"> у </w:t>
      </w:r>
      <w:proofErr w:type="spellStart"/>
      <w:r w:rsidRPr="00FB440E">
        <w:t>вигляді</w:t>
      </w:r>
      <w:proofErr w:type="spellEnd"/>
      <w:r w:rsidRPr="00FB440E">
        <w:t xml:space="preserve"> </w:t>
      </w:r>
      <w:proofErr w:type="spellStart"/>
      <w:r w:rsidRPr="00FB440E">
        <w:t>електронного</w:t>
      </w:r>
      <w:proofErr w:type="spellEnd"/>
      <w:r w:rsidRPr="00FB440E">
        <w:t xml:space="preserve"> документа, та </w:t>
      </w:r>
      <w:proofErr w:type="spellStart"/>
      <w:r w:rsidRPr="00FB440E">
        <w:t>додатки</w:t>
      </w:r>
      <w:proofErr w:type="spellEnd"/>
      <w:r w:rsidRPr="00FB440E">
        <w:t xml:space="preserve"> до </w:t>
      </w:r>
      <w:proofErr w:type="spellStart"/>
      <w:r w:rsidRPr="00FB440E">
        <w:t>неї</w:t>
      </w:r>
      <w:proofErr w:type="spellEnd"/>
      <w:r w:rsidRPr="00FB440E">
        <w:t xml:space="preserve"> (за </w:t>
      </w:r>
      <w:proofErr w:type="spellStart"/>
      <w:r w:rsidRPr="00FB440E">
        <w:t>наявності</w:t>
      </w:r>
      <w:proofErr w:type="spellEnd"/>
      <w:r w:rsidRPr="00FB440E">
        <w:t xml:space="preserve">) </w:t>
      </w:r>
      <w:proofErr w:type="spellStart"/>
      <w:r w:rsidRPr="00FB440E">
        <w:t>повинні</w:t>
      </w:r>
      <w:proofErr w:type="spellEnd"/>
      <w:r w:rsidRPr="00FB440E">
        <w:t xml:space="preserve"> </w:t>
      </w:r>
      <w:proofErr w:type="spellStart"/>
      <w:r w:rsidRPr="00FB440E">
        <w:t>містити</w:t>
      </w:r>
      <w:proofErr w:type="spellEnd"/>
      <w:r w:rsidRPr="00FB440E">
        <w:t xml:space="preserve"> </w:t>
      </w:r>
      <w:proofErr w:type="spellStart"/>
      <w:r w:rsidRPr="00FB440E">
        <w:t>відомості</w:t>
      </w:r>
      <w:proofErr w:type="spellEnd"/>
      <w:r w:rsidRPr="00FB440E">
        <w:t xml:space="preserve"> про </w:t>
      </w:r>
      <w:proofErr w:type="spellStart"/>
      <w:r w:rsidRPr="00FB440E">
        <w:t>Клієнта</w:t>
      </w:r>
      <w:proofErr w:type="spellEnd"/>
      <w:r w:rsidRPr="00FB440E">
        <w:t xml:space="preserve">, у тому </w:t>
      </w:r>
      <w:proofErr w:type="spellStart"/>
      <w:r w:rsidRPr="00FB440E">
        <w:t>числі</w:t>
      </w:r>
      <w:proofErr w:type="spellEnd"/>
      <w:r w:rsidRPr="00FB440E">
        <w:t xml:space="preserve"> </w:t>
      </w:r>
      <w:proofErr w:type="spellStart"/>
      <w:r w:rsidRPr="00FB440E">
        <w:t>зазначені</w:t>
      </w:r>
      <w:proofErr w:type="spellEnd"/>
      <w:r w:rsidRPr="00FB440E">
        <w:t xml:space="preserve"> ним </w:t>
      </w:r>
      <w:proofErr w:type="spellStart"/>
      <w:r w:rsidRPr="00FB440E">
        <w:t>контактні</w:t>
      </w:r>
      <w:proofErr w:type="spellEnd"/>
      <w:r w:rsidRPr="00FB440E">
        <w:t xml:space="preserve"> </w:t>
      </w:r>
      <w:proofErr w:type="spellStart"/>
      <w:r w:rsidRPr="00FB440E">
        <w:t>дані</w:t>
      </w:r>
      <w:proofErr w:type="spellEnd"/>
      <w:r w:rsidRPr="00FB440E">
        <w:t xml:space="preserve">. </w:t>
      </w:r>
      <w:proofErr w:type="spellStart"/>
      <w:r w:rsidRPr="00FB440E">
        <w:t>Положення</w:t>
      </w:r>
      <w:proofErr w:type="spellEnd"/>
      <w:r w:rsidRPr="00FB440E">
        <w:t xml:space="preserve"> </w:t>
      </w:r>
      <w:proofErr w:type="spellStart"/>
      <w:r w:rsidRPr="00FB440E">
        <w:t>цього</w:t>
      </w:r>
      <w:proofErr w:type="spellEnd"/>
      <w:r w:rsidRPr="00FB440E">
        <w:t xml:space="preserve"> абзацу не </w:t>
      </w:r>
      <w:proofErr w:type="spellStart"/>
      <w:r w:rsidRPr="00FB440E">
        <w:t>застосовується</w:t>
      </w:r>
      <w:proofErr w:type="spellEnd"/>
      <w:r w:rsidRPr="00FB440E">
        <w:t xml:space="preserve"> до </w:t>
      </w:r>
      <w:proofErr w:type="spellStart"/>
      <w:r w:rsidRPr="00FB440E">
        <w:t>Договорів</w:t>
      </w:r>
      <w:proofErr w:type="spellEnd"/>
      <w:r w:rsidRPr="00FB440E">
        <w:t xml:space="preserve">, </w:t>
      </w:r>
      <w:proofErr w:type="spellStart"/>
      <w:r w:rsidRPr="00FB440E">
        <w:t>укладених</w:t>
      </w:r>
      <w:proofErr w:type="spellEnd"/>
      <w:r w:rsidRPr="00FB440E">
        <w:t xml:space="preserve"> в порядку, </w:t>
      </w:r>
      <w:proofErr w:type="spellStart"/>
      <w:r w:rsidRPr="00FB440E">
        <w:t>передбаченому</w:t>
      </w:r>
      <w:proofErr w:type="spellEnd"/>
      <w:r>
        <w:fldChar w:fldCharType="begin"/>
      </w:r>
      <w:r>
        <w:instrText>HYPERLINK "https://zakon.rada.gov.ua/laws/show/675-19"</w:instrText>
      </w:r>
      <w:r>
        <w:fldChar w:fldCharType="separate"/>
      </w:r>
      <w:r w:rsidRPr="00FB440E">
        <w:t xml:space="preserve"> Законом </w:t>
      </w:r>
      <w:proofErr w:type="spellStart"/>
      <w:r w:rsidRPr="00FB440E">
        <w:t>України</w:t>
      </w:r>
      <w:proofErr w:type="spellEnd"/>
      <w:r w:rsidRPr="00FB440E">
        <w:t xml:space="preserve"> </w:t>
      </w:r>
      <w:r>
        <w:fldChar w:fldCharType="end"/>
      </w:r>
      <w:r w:rsidRPr="00FB440E">
        <w:t xml:space="preserve">"Про </w:t>
      </w:r>
      <w:proofErr w:type="spellStart"/>
      <w:r w:rsidRPr="00FB440E">
        <w:t>електронну</w:t>
      </w:r>
      <w:proofErr w:type="spellEnd"/>
      <w:r w:rsidRPr="00FB440E">
        <w:t xml:space="preserve"> </w:t>
      </w:r>
      <w:proofErr w:type="spellStart"/>
      <w:r w:rsidRPr="00FB440E">
        <w:t>комерцію</w:t>
      </w:r>
      <w:proofErr w:type="spellEnd"/>
      <w:r w:rsidRPr="00FB440E">
        <w:t>".</w:t>
      </w:r>
    </w:p>
    <w:p w14:paraId="4F670E3A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063"/>
        </w:tabs>
        <w:ind w:firstLine="580"/>
        <w:jc w:val="both"/>
      </w:pPr>
      <w:r w:rsidRPr="00FB440E">
        <w:t xml:space="preserve">Кредит </w:t>
      </w:r>
      <w:proofErr w:type="spellStart"/>
      <w:r w:rsidRPr="00FB440E">
        <w:t>надається</w:t>
      </w:r>
      <w:proofErr w:type="spellEnd"/>
      <w:r w:rsidRPr="00FB440E">
        <w:t xml:space="preserve"> </w:t>
      </w:r>
      <w:proofErr w:type="spellStart"/>
      <w:r w:rsidRPr="00FB440E">
        <w:t>дієздатним</w:t>
      </w:r>
      <w:proofErr w:type="spellEnd"/>
      <w:r w:rsidRPr="00FB440E">
        <w:t xml:space="preserve"> </w:t>
      </w:r>
      <w:proofErr w:type="spellStart"/>
      <w:r w:rsidRPr="00FB440E">
        <w:t>фізичним</w:t>
      </w:r>
      <w:proofErr w:type="spellEnd"/>
      <w:r w:rsidRPr="00FB440E">
        <w:t xml:space="preserve"> особам не </w:t>
      </w:r>
      <w:proofErr w:type="spellStart"/>
      <w:r w:rsidRPr="00FB440E">
        <w:t>молодшим</w:t>
      </w:r>
      <w:proofErr w:type="spellEnd"/>
      <w:r w:rsidRPr="00FB440E">
        <w:t xml:space="preserve"> 18-ти </w:t>
      </w:r>
      <w:proofErr w:type="spellStart"/>
      <w:r w:rsidRPr="00FB440E">
        <w:t>років</w:t>
      </w:r>
      <w:proofErr w:type="spellEnd"/>
      <w:r w:rsidRPr="00FB440E">
        <w:t xml:space="preserve"> на </w:t>
      </w:r>
      <w:proofErr w:type="spellStart"/>
      <w:r w:rsidRPr="00FB440E">
        <w:t>власні</w:t>
      </w:r>
      <w:proofErr w:type="spellEnd"/>
      <w:r w:rsidRPr="00FB440E">
        <w:t xml:space="preserve"> потреби </w:t>
      </w:r>
      <w:proofErr w:type="spellStart"/>
      <w:r w:rsidRPr="00FB440E">
        <w:t>під</w:t>
      </w:r>
      <w:proofErr w:type="spellEnd"/>
      <w:r w:rsidRPr="00FB440E">
        <w:t xml:space="preserve"> заставу майна.</w:t>
      </w:r>
    </w:p>
    <w:p w14:paraId="3F99A6C1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063"/>
        </w:tabs>
        <w:ind w:firstLine="580"/>
        <w:jc w:val="both"/>
      </w:pPr>
      <w:r w:rsidRPr="00FB440E">
        <w:t xml:space="preserve">При </w:t>
      </w:r>
      <w:proofErr w:type="spellStart"/>
      <w:r w:rsidRPr="00FB440E">
        <w:t>укладенні</w:t>
      </w:r>
      <w:proofErr w:type="spellEnd"/>
      <w:r w:rsidRPr="00FB440E">
        <w:t xml:space="preserve"> Договору (</w:t>
      </w:r>
      <w:proofErr w:type="spellStart"/>
      <w:r w:rsidRPr="00FB440E">
        <w:t>додаткової</w:t>
      </w:r>
      <w:proofErr w:type="spellEnd"/>
      <w:r w:rsidRPr="00FB440E">
        <w:t xml:space="preserve"> угоди до Договору) </w:t>
      </w:r>
      <w:proofErr w:type="spellStart"/>
      <w:r w:rsidRPr="00FB440E">
        <w:t>Клієнт</w:t>
      </w:r>
      <w:proofErr w:type="spellEnd"/>
      <w:r w:rsidRPr="00FB440E">
        <w:t xml:space="preserve"> </w:t>
      </w:r>
      <w:proofErr w:type="spellStart"/>
      <w:r w:rsidRPr="00FB440E">
        <w:t>пред’являє</w:t>
      </w:r>
      <w:proofErr w:type="spellEnd"/>
      <w:r w:rsidRPr="00FB440E">
        <w:t xml:space="preserve"> </w:t>
      </w:r>
      <w:proofErr w:type="spellStart"/>
      <w:r w:rsidRPr="00FB440E">
        <w:t>уповноваженому</w:t>
      </w:r>
      <w:proofErr w:type="spellEnd"/>
      <w:r w:rsidRPr="00FB440E">
        <w:t xml:space="preserve"> </w:t>
      </w:r>
      <w:proofErr w:type="spellStart"/>
      <w:r w:rsidRPr="00FB440E">
        <w:t>працівнику</w:t>
      </w:r>
      <w:proofErr w:type="spellEnd"/>
      <w:r w:rsidRPr="00FB440E">
        <w:t xml:space="preserve"> Ломбарду документ, </w:t>
      </w:r>
      <w:proofErr w:type="spellStart"/>
      <w:r w:rsidRPr="00FB440E">
        <w:t>що</w:t>
      </w:r>
      <w:proofErr w:type="spellEnd"/>
      <w:r w:rsidRPr="00FB440E">
        <w:t xml:space="preserve"> </w:t>
      </w:r>
      <w:proofErr w:type="spellStart"/>
      <w:r w:rsidRPr="00FB440E">
        <w:t>посвідчує</w:t>
      </w:r>
      <w:proofErr w:type="spellEnd"/>
      <w:r w:rsidRPr="00FB440E">
        <w:t xml:space="preserve"> </w:t>
      </w:r>
      <w:proofErr w:type="spellStart"/>
      <w:r w:rsidRPr="00FB440E">
        <w:t>його</w:t>
      </w:r>
      <w:proofErr w:type="spellEnd"/>
      <w:r w:rsidRPr="00FB440E">
        <w:t xml:space="preserve"> особу, </w:t>
      </w:r>
      <w:proofErr w:type="spellStart"/>
      <w:r w:rsidRPr="00FB440E">
        <w:t>згідно</w:t>
      </w:r>
      <w:proofErr w:type="spellEnd"/>
      <w:r w:rsidRPr="00FB440E">
        <w:t xml:space="preserve"> Закону </w:t>
      </w:r>
      <w:proofErr w:type="spellStart"/>
      <w:r w:rsidRPr="00FB440E">
        <w:t>України</w:t>
      </w:r>
      <w:proofErr w:type="spellEnd"/>
      <w:r w:rsidRPr="00FB440E">
        <w:t xml:space="preserve"> «Про </w:t>
      </w:r>
      <w:proofErr w:type="spellStart"/>
      <w:r w:rsidRPr="00FB440E">
        <w:t>Єдиний</w:t>
      </w:r>
      <w:proofErr w:type="spellEnd"/>
      <w:r w:rsidRPr="00FB440E">
        <w:t xml:space="preserve"> </w:t>
      </w:r>
      <w:proofErr w:type="spellStart"/>
      <w:r w:rsidRPr="00FB440E">
        <w:t>державний</w:t>
      </w:r>
      <w:proofErr w:type="spellEnd"/>
      <w:r w:rsidRPr="00FB440E">
        <w:t xml:space="preserve"> </w:t>
      </w:r>
      <w:proofErr w:type="spellStart"/>
      <w:r w:rsidRPr="00FB440E">
        <w:t>демографічний</w:t>
      </w:r>
      <w:proofErr w:type="spellEnd"/>
      <w:r w:rsidRPr="00FB440E">
        <w:t xml:space="preserve"> </w:t>
      </w:r>
      <w:proofErr w:type="spellStart"/>
      <w:r w:rsidRPr="00FB440E">
        <w:t>реєстр</w:t>
      </w:r>
      <w:proofErr w:type="spellEnd"/>
      <w:r w:rsidRPr="00FB440E">
        <w:t xml:space="preserve"> та </w:t>
      </w:r>
      <w:proofErr w:type="spellStart"/>
      <w:r w:rsidRPr="00FB440E">
        <w:t>документи</w:t>
      </w:r>
      <w:proofErr w:type="spellEnd"/>
      <w:r w:rsidRPr="00FB440E">
        <w:t xml:space="preserve">, </w:t>
      </w:r>
      <w:proofErr w:type="spellStart"/>
      <w:r w:rsidRPr="00FB440E">
        <w:t>що</w:t>
      </w:r>
      <w:proofErr w:type="spellEnd"/>
      <w:r w:rsidRPr="00FB440E">
        <w:t xml:space="preserve"> </w:t>
      </w:r>
      <w:proofErr w:type="spellStart"/>
      <w:r w:rsidRPr="00FB440E">
        <w:t>підтверджують</w:t>
      </w:r>
      <w:proofErr w:type="spellEnd"/>
      <w:r w:rsidRPr="00FB440E">
        <w:t xml:space="preserve"> </w:t>
      </w:r>
      <w:proofErr w:type="spellStart"/>
      <w:r w:rsidRPr="00FB440E">
        <w:t>громадянство</w:t>
      </w:r>
      <w:proofErr w:type="spellEnd"/>
      <w:r w:rsidRPr="00FB440E">
        <w:t xml:space="preserve"> </w:t>
      </w:r>
      <w:proofErr w:type="spellStart"/>
      <w:r w:rsidRPr="00FB440E">
        <w:t>України</w:t>
      </w:r>
      <w:proofErr w:type="spellEnd"/>
      <w:r w:rsidRPr="00FB440E">
        <w:t xml:space="preserve">, </w:t>
      </w:r>
      <w:proofErr w:type="spellStart"/>
      <w:r w:rsidRPr="00FB440E">
        <w:t>посвідчують</w:t>
      </w:r>
      <w:proofErr w:type="spellEnd"/>
      <w:r w:rsidRPr="00FB440E">
        <w:t xml:space="preserve"> особу </w:t>
      </w:r>
      <w:proofErr w:type="spellStart"/>
      <w:r w:rsidRPr="00FB440E">
        <w:t>чи</w:t>
      </w:r>
      <w:proofErr w:type="spellEnd"/>
      <w:r w:rsidRPr="00FB440E">
        <w:t xml:space="preserve"> </w:t>
      </w:r>
      <w:proofErr w:type="spellStart"/>
      <w:r w:rsidRPr="00FB440E">
        <w:t>її</w:t>
      </w:r>
      <w:proofErr w:type="spellEnd"/>
      <w:r w:rsidRPr="00FB440E">
        <w:t xml:space="preserve"> </w:t>
      </w:r>
      <w:proofErr w:type="spellStart"/>
      <w:r w:rsidRPr="00FB440E">
        <w:t>спеціальний</w:t>
      </w:r>
      <w:proofErr w:type="spellEnd"/>
      <w:r w:rsidRPr="00FB440E">
        <w:t xml:space="preserve"> статус», </w:t>
      </w:r>
      <w:proofErr w:type="spellStart"/>
      <w:r w:rsidRPr="00FB440E">
        <w:t>реєстрацію</w:t>
      </w:r>
      <w:proofErr w:type="spellEnd"/>
      <w:r w:rsidRPr="00FB440E">
        <w:t xml:space="preserve"> </w:t>
      </w:r>
      <w:proofErr w:type="spellStart"/>
      <w:r w:rsidRPr="00FB440E">
        <w:t>місця</w:t>
      </w:r>
      <w:proofErr w:type="spellEnd"/>
      <w:r w:rsidRPr="00FB440E">
        <w:t xml:space="preserve"> </w:t>
      </w:r>
      <w:proofErr w:type="spellStart"/>
      <w:r w:rsidRPr="00FB440E">
        <w:t>проживання</w:t>
      </w:r>
      <w:proofErr w:type="spellEnd"/>
      <w:r w:rsidRPr="00FB440E">
        <w:t xml:space="preserve"> та </w:t>
      </w:r>
      <w:proofErr w:type="spellStart"/>
      <w:r w:rsidRPr="00FB440E">
        <w:t>реєстраційний</w:t>
      </w:r>
      <w:proofErr w:type="spellEnd"/>
      <w:r w:rsidRPr="00FB440E">
        <w:t xml:space="preserve"> номер </w:t>
      </w:r>
      <w:proofErr w:type="spellStart"/>
      <w:r w:rsidRPr="00FB440E">
        <w:t>облікової</w:t>
      </w:r>
      <w:proofErr w:type="spellEnd"/>
      <w:r w:rsidRPr="00FB440E">
        <w:t xml:space="preserve"> </w:t>
      </w:r>
      <w:proofErr w:type="spellStart"/>
      <w:r w:rsidRPr="00FB440E">
        <w:t>картки</w:t>
      </w:r>
      <w:proofErr w:type="spellEnd"/>
      <w:r w:rsidRPr="00FB440E">
        <w:t xml:space="preserve"> </w:t>
      </w:r>
      <w:proofErr w:type="spellStart"/>
      <w:r w:rsidRPr="00FB440E">
        <w:t>платника</w:t>
      </w:r>
      <w:proofErr w:type="spellEnd"/>
      <w:r w:rsidRPr="00FB440E">
        <w:t xml:space="preserve"> </w:t>
      </w:r>
      <w:proofErr w:type="spellStart"/>
      <w:r w:rsidRPr="00FB440E">
        <w:t>податків</w:t>
      </w:r>
      <w:proofErr w:type="spellEnd"/>
      <w:r w:rsidRPr="00FB440E">
        <w:t>.</w:t>
      </w:r>
    </w:p>
    <w:p w14:paraId="049F123C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063"/>
        </w:tabs>
        <w:ind w:firstLine="580"/>
        <w:jc w:val="both"/>
      </w:pPr>
      <w:r w:rsidRPr="00FB440E">
        <w:t xml:space="preserve">За </w:t>
      </w:r>
      <w:proofErr w:type="spellStart"/>
      <w:r w:rsidRPr="00FB440E">
        <w:t>користування</w:t>
      </w:r>
      <w:proofErr w:type="spellEnd"/>
      <w:r w:rsidRPr="00FB440E">
        <w:t xml:space="preserve"> кредитом </w:t>
      </w:r>
      <w:proofErr w:type="spellStart"/>
      <w:r w:rsidRPr="00FB440E">
        <w:t>Позичальник</w:t>
      </w:r>
      <w:proofErr w:type="spellEnd"/>
      <w:r w:rsidRPr="00FB440E">
        <w:t xml:space="preserve"> </w:t>
      </w:r>
      <w:proofErr w:type="spellStart"/>
      <w:r w:rsidRPr="00FB440E">
        <w:t>сплачує</w:t>
      </w:r>
      <w:proofErr w:type="spellEnd"/>
      <w:r w:rsidRPr="00FB440E">
        <w:t xml:space="preserve"> </w:t>
      </w:r>
      <w:proofErr w:type="spellStart"/>
      <w:r w:rsidRPr="00FB440E">
        <w:t>проценти</w:t>
      </w:r>
      <w:proofErr w:type="spellEnd"/>
      <w:r w:rsidRPr="00FB440E">
        <w:t xml:space="preserve"> </w:t>
      </w:r>
      <w:proofErr w:type="spellStart"/>
      <w:r w:rsidRPr="00FB440E">
        <w:t>згідно</w:t>
      </w:r>
      <w:proofErr w:type="spellEnd"/>
      <w:r w:rsidRPr="00FB440E">
        <w:t xml:space="preserve"> </w:t>
      </w:r>
      <w:proofErr w:type="spellStart"/>
      <w:r w:rsidRPr="00FB440E">
        <w:t>із</w:t>
      </w:r>
      <w:proofErr w:type="spellEnd"/>
      <w:r w:rsidRPr="00FB440E">
        <w:t xml:space="preserve"> тарифами Ломбарду. Предмет </w:t>
      </w:r>
      <w:proofErr w:type="spellStart"/>
      <w:r w:rsidRPr="00FB440E">
        <w:t>застави</w:t>
      </w:r>
      <w:proofErr w:type="spellEnd"/>
      <w:r w:rsidRPr="00FB440E">
        <w:t xml:space="preserve"> </w:t>
      </w:r>
      <w:proofErr w:type="spellStart"/>
      <w:r w:rsidRPr="00FB440E">
        <w:t>передається</w:t>
      </w:r>
      <w:proofErr w:type="spellEnd"/>
      <w:r w:rsidRPr="00FB440E">
        <w:t xml:space="preserve"> на </w:t>
      </w:r>
      <w:proofErr w:type="spellStart"/>
      <w:r w:rsidRPr="00FB440E">
        <w:t>зберігання</w:t>
      </w:r>
      <w:proofErr w:type="spellEnd"/>
      <w:r w:rsidRPr="00FB440E">
        <w:t xml:space="preserve"> Ломбарду в день </w:t>
      </w:r>
      <w:proofErr w:type="spellStart"/>
      <w:r w:rsidRPr="00FB440E">
        <w:t>укладення</w:t>
      </w:r>
      <w:proofErr w:type="spellEnd"/>
      <w:r w:rsidRPr="00FB440E">
        <w:t xml:space="preserve"> Договору і </w:t>
      </w:r>
      <w:proofErr w:type="spellStart"/>
      <w:r w:rsidRPr="00FB440E">
        <w:t>знаходиться</w:t>
      </w:r>
      <w:proofErr w:type="spellEnd"/>
      <w:r w:rsidRPr="00FB440E">
        <w:t xml:space="preserve"> на </w:t>
      </w:r>
      <w:proofErr w:type="spellStart"/>
      <w:r w:rsidRPr="00FB440E">
        <w:t>зберіганні</w:t>
      </w:r>
      <w:proofErr w:type="spellEnd"/>
      <w:r w:rsidRPr="00FB440E">
        <w:t xml:space="preserve"> в </w:t>
      </w:r>
      <w:proofErr w:type="spellStart"/>
      <w:r w:rsidRPr="00FB440E">
        <w:t>останнього</w:t>
      </w:r>
      <w:proofErr w:type="spellEnd"/>
      <w:r w:rsidRPr="00FB440E">
        <w:t xml:space="preserve"> </w:t>
      </w:r>
      <w:proofErr w:type="spellStart"/>
      <w:r w:rsidRPr="00FB440E">
        <w:t>протягом</w:t>
      </w:r>
      <w:proofErr w:type="spellEnd"/>
      <w:r w:rsidRPr="00FB440E">
        <w:t xml:space="preserve"> </w:t>
      </w:r>
      <w:proofErr w:type="spellStart"/>
      <w:r w:rsidRPr="00FB440E">
        <w:t>всього</w:t>
      </w:r>
      <w:proofErr w:type="spellEnd"/>
      <w:r w:rsidRPr="00FB440E">
        <w:t xml:space="preserve"> строку </w:t>
      </w:r>
      <w:proofErr w:type="spellStart"/>
      <w:r w:rsidRPr="00FB440E">
        <w:t>дії</w:t>
      </w:r>
      <w:proofErr w:type="spellEnd"/>
      <w:r w:rsidRPr="00FB440E">
        <w:t xml:space="preserve"> Договору.</w:t>
      </w:r>
    </w:p>
    <w:p w14:paraId="658B2C49" w14:textId="77777777" w:rsidR="00F33608" w:rsidRPr="00FB440E" w:rsidRDefault="00F33608" w:rsidP="00F33608">
      <w:pPr>
        <w:pStyle w:val="1"/>
        <w:ind w:firstLine="580"/>
        <w:jc w:val="both"/>
      </w:pPr>
      <w:r w:rsidRPr="00FB440E">
        <w:t xml:space="preserve">Сума Кредиту за Договором </w:t>
      </w:r>
      <w:proofErr w:type="spellStart"/>
      <w:r w:rsidRPr="00FB440E">
        <w:t>визначається</w:t>
      </w:r>
      <w:proofErr w:type="spellEnd"/>
      <w:r w:rsidRPr="00FB440E">
        <w:t xml:space="preserve"> </w:t>
      </w:r>
      <w:proofErr w:type="spellStart"/>
      <w:r w:rsidRPr="00FB440E">
        <w:t>відповідно</w:t>
      </w:r>
      <w:proofErr w:type="spellEnd"/>
      <w:r w:rsidRPr="00FB440E">
        <w:t xml:space="preserve"> до </w:t>
      </w:r>
      <w:proofErr w:type="spellStart"/>
      <w:r w:rsidRPr="00FB440E">
        <w:t>внутрішніх</w:t>
      </w:r>
      <w:proofErr w:type="spellEnd"/>
      <w:r w:rsidRPr="00FB440E">
        <w:t xml:space="preserve"> </w:t>
      </w:r>
      <w:proofErr w:type="spellStart"/>
      <w:r w:rsidRPr="00FB440E">
        <w:t>документів</w:t>
      </w:r>
      <w:proofErr w:type="spellEnd"/>
      <w:r w:rsidRPr="00FB440E">
        <w:t xml:space="preserve"> Ломбарду та </w:t>
      </w:r>
      <w:proofErr w:type="spellStart"/>
      <w:r w:rsidRPr="00FB440E">
        <w:t>залежить</w:t>
      </w:r>
      <w:proofErr w:type="spellEnd"/>
      <w:r w:rsidRPr="00FB440E">
        <w:t xml:space="preserve"> </w:t>
      </w:r>
      <w:proofErr w:type="spellStart"/>
      <w:r w:rsidRPr="00FB440E">
        <w:t>від</w:t>
      </w:r>
      <w:proofErr w:type="spellEnd"/>
      <w:r w:rsidRPr="00FB440E">
        <w:t xml:space="preserve"> </w:t>
      </w:r>
      <w:proofErr w:type="spellStart"/>
      <w:r w:rsidRPr="00FB440E">
        <w:t>оціночної</w:t>
      </w:r>
      <w:proofErr w:type="spellEnd"/>
      <w:r w:rsidRPr="00FB440E">
        <w:t xml:space="preserve"> </w:t>
      </w:r>
      <w:proofErr w:type="spellStart"/>
      <w:r w:rsidRPr="00FB440E">
        <w:t>вартості</w:t>
      </w:r>
      <w:proofErr w:type="spellEnd"/>
      <w:r w:rsidRPr="00FB440E">
        <w:t xml:space="preserve"> предмету </w:t>
      </w:r>
      <w:proofErr w:type="spellStart"/>
      <w:r w:rsidRPr="00FB440E">
        <w:t>застави</w:t>
      </w:r>
      <w:proofErr w:type="spellEnd"/>
      <w:r w:rsidRPr="00FB440E">
        <w:t xml:space="preserve">, строку </w:t>
      </w:r>
      <w:proofErr w:type="spellStart"/>
      <w:r w:rsidRPr="00FB440E">
        <w:t>надання</w:t>
      </w:r>
      <w:proofErr w:type="spellEnd"/>
      <w:r w:rsidRPr="00FB440E">
        <w:t xml:space="preserve"> кредиту, виду предмету </w:t>
      </w:r>
      <w:proofErr w:type="spellStart"/>
      <w:r w:rsidRPr="00FB440E">
        <w:t>застави</w:t>
      </w:r>
      <w:proofErr w:type="spellEnd"/>
      <w:r w:rsidRPr="00FB440E">
        <w:t xml:space="preserve">, статусу </w:t>
      </w:r>
      <w:proofErr w:type="spellStart"/>
      <w:r w:rsidRPr="00FB440E">
        <w:t>Клієнта</w:t>
      </w:r>
      <w:proofErr w:type="spellEnd"/>
      <w:r w:rsidRPr="00FB440E">
        <w:t xml:space="preserve"> та </w:t>
      </w:r>
      <w:proofErr w:type="spellStart"/>
      <w:r w:rsidRPr="00FB440E">
        <w:t>інших</w:t>
      </w:r>
      <w:proofErr w:type="spellEnd"/>
      <w:r w:rsidRPr="00FB440E">
        <w:t xml:space="preserve"> </w:t>
      </w:r>
      <w:proofErr w:type="spellStart"/>
      <w:r w:rsidRPr="00FB440E">
        <w:t>показників</w:t>
      </w:r>
      <w:proofErr w:type="spellEnd"/>
      <w:r w:rsidRPr="00FB440E">
        <w:t>.</w:t>
      </w:r>
    </w:p>
    <w:p w14:paraId="272ED7F8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063"/>
        </w:tabs>
        <w:ind w:firstLine="580"/>
        <w:jc w:val="both"/>
      </w:pPr>
      <w:proofErr w:type="spellStart"/>
      <w:r w:rsidRPr="00FB440E">
        <w:t>Якщо</w:t>
      </w:r>
      <w:proofErr w:type="spellEnd"/>
      <w:r w:rsidRPr="00FB440E">
        <w:t xml:space="preserve"> </w:t>
      </w:r>
      <w:proofErr w:type="spellStart"/>
      <w:r w:rsidRPr="00FB440E">
        <w:t>інше</w:t>
      </w:r>
      <w:proofErr w:type="spellEnd"/>
      <w:r w:rsidRPr="00FB440E">
        <w:t xml:space="preserve"> не </w:t>
      </w:r>
      <w:proofErr w:type="spellStart"/>
      <w:r w:rsidRPr="00FB440E">
        <w:t>встановлене</w:t>
      </w:r>
      <w:proofErr w:type="spellEnd"/>
      <w:r w:rsidRPr="00FB440E">
        <w:t xml:space="preserve"> в </w:t>
      </w:r>
      <w:proofErr w:type="spellStart"/>
      <w:r w:rsidRPr="00FB440E">
        <w:t>Договорі</w:t>
      </w:r>
      <w:proofErr w:type="spellEnd"/>
      <w:r w:rsidRPr="00FB440E">
        <w:t xml:space="preserve"> </w:t>
      </w:r>
      <w:proofErr w:type="spellStart"/>
      <w:r w:rsidRPr="00FB440E">
        <w:t>мінімальний</w:t>
      </w:r>
      <w:proofErr w:type="spellEnd"/>
      <w:r w:rsidRPr="00FB440E">
        <w:t xml:space="preserve"> строк </w:t>
      </w:r>
      <w:proofErr w:type="spellStart"/>
      <w:r w:rsidRPr="00FB440E">
        <w:t>користування</w:t>
      </w:r>
      <w:proofErr w:type="spellEnd"/>
      <w:r w:rsidRPr="00FB440E">
        <w:t xml:space="preserve"> Кредитом становить 1 (один) день.</w:t>
      </w:r>
    </w:p>
    <w:p w14:paraId="4B200AB4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444"/>
        </w:tabs>
        <w:ind w:firstLine="580"/>
        <w:jc w:val="both"/>
      </w:pPr>
      <w:r w:rsidRPr="00FB440E">
        <w:t xml:space="preserve">Ломбард </w:t>
      </w:r>
      <w:proofErr w:type="spellStart"/>
      <w:r w:rsidRPr="00FB440E">
        <w:t>надає</w:t>
      </w:r>
      <w:proofErr w:type="spellEnd"/>
      <w:r w:rsidRPr="00FB440E">
        <w:t xml:space="preserve"> </w:t>
      </w:r>
      <w:proofErr w:type="spellStart"/>
      <w:r w:rsidRPr="00FB440E">
        <w:t>фінансові</w:t>
      </w:r>
      <w:proofErr w:type="spellEnd"/>
      <w:r w:rsidRPr="00FB440E">
        <w:t xml:space="preserve"> </w:t>
      </w:r>
      <w:proofErr w:type="spellStart"/>
      <w:r w:rsidRPr="00FB440E">
        <w:t>кредити</w:t>
      </w:r>
      <w:proofErr w:type="spellEnd"/>
      <w:r w:rsidRPr="00FB440E">
        <w:t xml:space="preserve"> </w:t>
      </w:r>
      <w:proofErr w:type="spellStart"/>
      <w:r w:rsidRPr="00FB440E">
        <w:t>під</w:t>
      </w:r>
      <w:proofErr w:type="spellEnd"/>
      <w:r w:rsidRPr="00FB440E">
        <w:t xml:space="preserve"> заставу </w:t>
      </w:r>
      <w:proofErr w:type="spellStart"/>
      <w:r w:rsidRPr="00FB440E">
        <w:t>наступного</w:t>
      </w:r>
      <w:proofErr w:type="spellEnd"/>
      <w:r w:rsidRPr="00FB440E">
        <w:t xml:space="preserve"> майна:</w:t>
      </w:r>
    </w:p>
    <w:p w14:paraId="27476B6A" w14:textId="77777777" w:rsidR="00F33608" w:rsidRPr="00FB440E" w:rsidRDefault="00F33608" w:rsidP="00F33608">
      <w:pPr>
        <w:pStyle w:val="1"/>
        <w:numPr>
          <w:ilvl w:val="0"/>
          <w:numId w:val="4"/>
        </w:numPr>
        <w:tabs>
          <w:tab w:val="left" w:pos="782"/>
        </w:tabs>
        <w:ind w:firstLine="580"/>
        <w:jc w:val="both"/>
      </w:pPr>
      <w:proofErr w:type="spellStart"/>
      <w:r w:rsidRPr="00FB440E">
        <w:t>виробів</w:t>
      </w:r>
      <w:proofErr w:type="spellEnd"/>
      <w:r w:rsidRPr="00FB440E">
        <w:t xml:space="preserve"> з </w:t>
      </w:r>
      <w:proofErr w:type="spellStart"/>
      <w:r w:rsidRPr="00FB440E">
        <w:t>дорогоцінних</w:t>
      </w:r>
      <w:proofErr w:type="spellEnd"/>
      <w:r w:rsidRPr="00FB440E">
        <w:t xml:space="preserve"> </w:t>
      </w:r>
      <w:proofErr w:type="spellStart"/>
      <w:r w:rsidRPr="00FB440E">
        <w:t>металів</w:t>
      </w:r>
      <w:proofErr w:type="spellEnd"/>
      <w:r w:rsidRPr="00FB440E">
        <w:t>;</w:t>
      </w:r>
    </w:p>
    <w:p w14:paraId="79F09B0B" w14:textId="77777777" w:rsidR="00F33608" w:rsidRPr="00FB440E" w:rsidRDefault="00F33608" w:rsidP="00F33608">
      <w:pPr>
        <w:pStyle w:val="1"/>
        <w:numPr>
          <w:ilvl w:val="0"/>
          <w:numId w:val="4"/>
        </w:numPr>
        <w:tabs>
          <w:tab w:val="left" w:pos="782"/>
        </w:tabs>
        <w:ind w:firstLine="580"/>
        <w:jc w:val="both"/>
      </w:pPr>
      <w:proofErr w:type="spellStart"/>
      <w:r w:rsidRPr="00FB440E">
        <w:t>брухту</w:t>
      </w:r>
      <w:proofErr w:type="spellEnd"/>
      <w:r w:rsidRPr="00FB440E">
        <w:t xml:space="preserve"> </w:t>
      </w:r>
      <w:proofErr w:type="spellStart"/>
      <w:r w:rsidRPr="00FB440E">
        <w:t>дорогоцінних</w:t>
      </w:r>
      <w:proofErr w:type="spellEnd"/>
      <w:r w:rsidRPr="00FB440E">
        <w:t xml:space="preserve"> </w:t>
      </w:r>
      <w:proofErr w:type="spellStart"/>
      <w:r w:rsidRPr="00FB440E">
        <w:t>металів</w:t>
      </w:r>
      <w:proofErr w:type="spellEnd"/>
      <w:r w:rsidRPr="00FB440E">
        <w:t>;</w:t>
      </w:r>
    </w:p>
    <w:p w14:paraId="1E78F786" w14:textId="77777777" w:rsidR="00F33608" w:rsidRPr="00FB440E" w:rsidRDefault="00F33608" w:rsidP="00F33608">
      <w:pPr>
        <w:pStyle w:val="1"/>
        <w:numPr>
          <w:ilvl w:val="0"/>
          <w:numId w:val="4"/>
        </w:numPr>
        <w:tabs>
          <w:tab w:val="left" w:pos="769"/>
        </w:tabs>
        <w:ind w:firstLine="580"/>
        <w:jc w:val="both"/>
      </w:pPr>
      <w:proofErr w:type="spellStart"/>
      <w:r w:rsidRPr="00FB440E">
        <w:t>аудіо</w:t>
      </w:r>
      <w:proofErr w:type="spellEnd"/>
      <w:r w:rsidRPr="00FB440E">
        <w:t xml:space="preserve">, </w:t>
      </w:r>
      <w:proofErr w:type="spellStart"/>
      <w:r w:rsidRPr="00FB440E">
        <w:t>відео</w:t>
      </w:r>
      <w:proofErr w:type="spellEnd"/>
      <w:r w:rsidRPr="00FB440E">
        <w:t xml:space="preserve"> та </w:t>
      </w:r>
      <w:proofErr w:type="spellStart"/>
      <w:r w:rsidRPr="00FB440E">
        <w:t>побутової</w:t>
      </w:r>
      <w:proofErr w:type="spellEnd"/>
      <w:r w:rsidRPr="00FB440E">
        <w:t xml:space="preserve"> </w:t>
      </w:r>
      <w:proofErr w:type="spellStart"/>
      <w:r w:rsidRPr="00FB440E">
        <w:t>техніки</w:t>
      </w:r>
      <w:proofErr w:type="spellEnd"/>
      <w:r w:rsidRPr="00FB440E">
        <w:t xml:space="preserve">, в т.ч. </w:t>
      </w:r>
      <w:proofErr w:type="spellStart"/>
      <w:r w:rsidRPr="00FB440E">
        <w:t>великогабаритної</w:t>
      </w:r>
      <w:proofErr w:type="spellEnd"/>
      <w:r w:rsidRPr="00FB440E">
        <w:t xml:space="preserve"> </w:t>
      </w:r>
      <w:proofErr w:type="spellStart"/>
      <w:r w:rsidRPr="00FB440E">
        <w:t>техніки</w:t>
      </w:r>
      <w:proofErr w:type="spellEnd"/>
      <w:r w:rsidRPr="00FB440E">
        <w:t xml:space="preserve"> (</w:t>
      </w:r>
      <w:proofErr w:type="spellStart"/>
      <w:r w:rsidRPr="00FB440E">
        <w:t>мобільних</w:t>
      </w:r>
      <w:proofErr w:type="spellEnd"/>
      <w:r w:rsidRPr="00FB440E">
        <w:t xml:space="preserve"> </w:t>
      </w:r>
      <w:proofErr w:type="spellStart"/>
      <w:r w:rsidRPr="00FB440E">
        <w:t>телефонів</w:t>
      </w:r>
      <w:proofErr w:type="spellEnd"/>
      <w:r w:rsidRPr="00FB440E">
        <w:t xml:space="preserve">, </w:t>
      </w:r>
      <w:proofErr w:type="spellStart"/>
      <w:r w:rsidRPr="00FB440E">
        <w:t>цифрових</w:t>
      </w:r>
      <w:proofErr w:type="spellEnd"/>
      <w:r w:rsidRPr="00FB440E">
        <w:t xml:space="preserve"> фото- та </w:t>
      </w:r>
      <w:proofErr w:type="spellStart"/>
      <w:r w:rsidRPr="00FB440E">
        <w:t>відеокамер</w:t>
      </w:r>
      <w:proofErr w:type="spellEnd"/>
      <w:r w:rsidRPr="00FB440E">
        <w:t xml:space="preserve">, </w:t>
      </w:r>
      <w:proofErr w:type="spellStart"/>
      <w:r w:rsidRPr="00FB440E">
        <w:t>ноутбуків</w:t>
      </w:r>
      <w:proofErr w:type="spellEnd"/>
      <w:r w:rsidRPr="00FB440E">
        <w:t xml:space="preserve">, </w:t>
      </w:r>
      <w:proofErr w:type="spellStart"/>
      <w:r w:rsidRPr="00FB440E">
        <w:t>комп’ютерів</w:t>
      </w:r>
      <w:proofErr w:type="spellEnd"/>
      <w:r w:rsidRPr="00FB440E">
        <w:t xml:space="preserve"> </w:t>
      </w:r>
      <w:proofErr w:type="spellStart"/>
      <w:r w:rsidRPr="00FB440E">
        <w:t>тощо</w:t>
      </w:r>
      <w:proofErr w:type="spellEnd"/>
      <w:r w:rsidRPr="00FB440E">
        <w:t>).</w:t>
      </w:r>
    </w:p>
    <w:p w14:paraId="21BC9358" w14:textId="77777777" w:rsidR="00F33608" w:rsidRPr="00FB440E" w:rsidRDefault="00F33608" w:rsidP="00F33608">
      <w:pPr>
        <w:pStyle w:val="1"/>
        <w:numPr>
          <w:ilvl w:val="0"/>
          <w:numId w:val="4"/>
        </w:numPr>
        <w:tabs>
          <w:tab w:val="left" w:pos="782"/>
        </w:tabs>
        <w:ind w:firstLine="580"/>
        <w:jc w:val="both"/>
      </w:pPr>
      <w:r w:rsidRPr="00FB440E">
        <w:t xml:space="preserve">та </w:t>
      </w:r>
      <w:proofErr w:type="spellStart"/>
      <w:r w:rsidRPr="00FB440E">
        <w:t>інше</w:t>
      </w:r>
      <w:proofErr w:type="spellEnd"/>
      <w:r w:rsidRPr="00FB440E">
        <w:t>.</w:t>
      </w:r>
    </w:p>
    <w:p w14:paraId="5A6D4B44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t>Перелік</w:t>
      </w:r>
      <w:proofErr w:type="spellEnd"/>
      <w:r w:rsidRPr="00FB440E">
        <w:t xml:space="preserve"> майна, яке </w:t>
      </w:r>
      <w:proofErr w:type="spellStart"/>
      <w:r w:rsidRPr="00FB440E">
        <w:t>може</w:t>
      </w:r>
      <w:proofErr w:type="spellEnd"/>
      <w:r w:rsidRPr="00FB440E">
        <w:t xml:space="preserve"> бути </w:t>
      </w:r>
      <w:proofErr w:type="spellStart"/>
      <w:r w:rsidRPr="00FB440E">
        <w:t>прийняте</w:t>
      </w:r>
      <w:proofErr w:type="spellEnd"/>
      <w:r w:rsidRPr="00FB440E">
        <w:t xml:space="preserve"> Ломбардом в </w:t>
      </w:r>
      <w:proofErr w:type="spellStart"/>
      <w:r w:rsidRPr="00FB440E">
        <w:t>якості</w:t>
      </w:r>
      <w:proofErr w:type="spellEnd"/>
      <w:r w:rsidRPr="00FB440E">
        <w:t xml:space="preserve"> предмету </w:t>
      </w:r>
      <w:proofErr w:type="spellStart"/>
      <w:r w:rsidRPr="00FB440E">
        <w:t>застави</w:t>
      </w:r>
      <w:proofErr w:type="spellEnd"/>
      <w:r w:rsidRPr="00FB440E">
        <w:t xml:space="preserve">, </w:t>
      </w:r>
      <w:proofErr w:type="spellStart"/>
      <w:r w:rsidRPr="00FB440E">
        <w:t>визначається</w:t>
      </w:r>
      <w:proofErr w:type="spellEnd"/>
      <w:r w:rsidRPr="00FB440E">
        <w:t xml:space="preserve"> </w:t>
      </w:r>
      <w:proofErr w:type="spellStart"/>
      <w:r w:rsidRPr="00FB440E">
        <w:t>внутрішніми</w:t>
      </w:r>
      <w:proofErr w:type="spellEnd"/>
      <w:r w:rsidRPr="00FB440E">
        <w:t xml:space="preserve"> документами Ломбарду.</w:t>
      </w:r>
    </w:p>
    <w:p w14:paraId="2DED67AA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063"/>
        </w:tabs>
        <w:ind w:firstLine="580"/>
        <w:jc w:val="both"/>
      </w:pPr>
      <w:proofErr w:type="spellStart"/>
      <w:r w:rsidRPr="00FB440E">
        <w:t>Оціночна</w:t>
      </w:r>
      <w:proofErr w:type="spellEnd"/>
      <w:r w:rsidRPr="00FB440E">
        <w:t xml:space="preserve"> </w:t>
      </w:r>
      <w:proofErr w:type="spellStart"/>
      <w:r w:rsidRPr="00FB440E">
        <w:t>вартість</w:t>
      </w:r>
      <w:proofErr w:type="spellEnd"/>
      <w:r w:rsidRPr="00FB440E">
        <w:t xml:space="preserve"> </w:t>
      </w:r>
      <w:proofErr w:type="spellStart"/>
      <w:r w:rsidRPr="00FB440E">
        <w:t>предметів</w:t>
      </w:r>
      <w:proofErr w:type="spellEnd"/>
      <w:r w:rsidRPr="00FB440E">
        <w:t xml:space="preserve"> </w:t>
      </w:r>
      <w:proofErr w:type="spellStart"/>
      <w:r w:rsidRPr="00FB440E">
        <w:t>застави</w:t>
      </w:r>
      <w:proofErr w:type="spellEnd"/>
      <w:r w:rsidRPr="00FB440E">
        <w:t xml:space="preserve"> </w:t>
      </w:r>
      <w:proofErr w:type="spellStart"/>
      <w:r w:rsidRPr="00FB440E">
        <w:t>визначається</w:t>
      </w:r>
      <w:proofErr w:type="spellEnd"/>
      <w:r w:rsidRPr="00FB440E">
        <w:t xml:space="preserve"> </w:t>
      </w:r>
      <w:proofErr w:type="spellStart"/>
      <w:r w:rsidRPr="00FB440E">
        <w:t>виходячи</w:t>
      </w:r>
      <w:proofErr w:type="spellEnd"/>
      <w:r w:rsidRPr="00FB440E">
        <w:t xml:space="preserve"> </w:t>
      </w:r>
      <w:proofErr w:type="spellStart"/>
      <w:r w:rsidRPr="00FB440E">
        <w:t>із</w:t>
      </w:r>
      <w:proofErr w:type="spellEnd"/>
      <w:r w:rsidRPr="00FB440E">
        <w:t xml:space="preserve"> </w:t>
      </w:r>
      <w:proofErr w:type="spellStart"/>
      <w:r w:rsidRPr="00FB440E">
        <w:t>категорій</w:t>
      </w:r>
      <w:proofErr w:type="spellEnd"/>
      <w:r w:rsidRPr="00FB440E">
        <w:t xml:space="preserve"> майна, </w:t>
      </w:r>
      <w:proofErr w:type="spellStart"/>
      <w:r w:rsidRPr="00FB440E">
        <w:t>встановлених</w:t>
      </w:r>
      <w:proofErr w:type="spellEnd"/>
      <w:r w:rsidRPr="00FB440E">
        <w:t xml:space="preserve"> </w:t>
      </w:r>
      <w:proofErr w:type="spellStart"/>
      <w:r w:rsidRPr="00FB440E">
        <w:t>внутрішніми</w:t>
      </w:r>
      <w:proofErr w:type="spellEnd"/>
      <w:r w:rsidRPr="00FB440E">
        <w:t xml:space="preserve"> документами Ломбарду, з </w:t>
      </w:r>
      <w:proofErr w:type="spellStart"/>
      <w:r w:rsidRPr="00FB440E">
        <w:t>урахуванням</w:t>
      </w:r>
      <w:proofErr w:type="spellEnd"/>
      <w:r w:rsidRPr="00FB440E">
        <w:t xml:space="preserve"> </w:t>
      </w:r>
      <w:proofErr w:type="spellStart"/>
      <w:r w:rsidRPr="00FB440E">
        <w:t>кон’юнктури</w:t>
      </w:r>
      <w:proofErr w:type="spellEnd"/>
      <w:r w:rsidRPr="00FB440E">
        <w:t xml:space="preserve"> ринку, </w:t>
      </w:r>
      <w:proofErr w:type="spellStart"/>
      <w:r w:rsidRPr="00FB440E">
        <w:t>цін</w:t>
      </w:r>
      <w:proofErr w:type="spellEnd"/>
      <w:r w:rsidRPr="00FB440E">
        <w:t xml:space="preserve">, </w:t>
      </w:r>
      <w:proofErr w:type="spellStart"/>
      <w:r w:rsidRPr="00FB440E">
        <w:t>що</w:t>
      </w:r>
      <w:proofErr w:type="spellEnd"/>
      <w:r w:rsidRPr="00FB440E">
        <w:t xml:space="preserve"> </w:t>
      </w:r>
      <w:proofErr w:type="spellStart"/>
      <w:r w:rsidRPr="00FB440E">
        <w:t>склалися</w:t>
      </w:r>
      <w:proofErr w:type="spellEnd"/>
      <w:r w:rsidRPr="00FB440E">
        <w:t xml:space="preserve"> на ринку, з </w:t>
      </w:r>
      <w:proofErr w:type="spellStart"/>
      <w:r w:rsidRPr="00FB440E">
        <w:t>урахуванням</w:t>
      </w:r>
      <w:proofErr w:type="spellEnd"/>
      <w:r w:rsidRPr="00FB440E">
        <w:t xml:space="preserve"> </w:t>
      </w:r>
      <w:proofErr w:type="spellStart"/>
      <w:r w:rsidRPr="00FB440E">
        <w:t>якісних</w:t>
      </w:r>
      <w:proofErr w:type="spellEnd"/>
      <w:r w:rsidRPr="00FB440E">
        <w:t xml:space="preserve"> </w:t>
      </w:r>
      <w:proofErr w:type="spellStart"/>
      <w:r w:rsidRPr="00FB440E">
        <w:t>показників</w:t>
      </w:r>
      <w:proofErr w:type="spellEnd"/>
      <w:r w:rsidRPr="00FB440E">
        <w:t xml:space="preserve"> такого майна, </w:t>
      </w:r>
      <w:proofErr w:type="spellStart"/>
      <w:r w:rsidRPr="00FB440E">
        <w:t>тощо</w:t>
      </w:r>
      <w:proofErr w:type="spellEnd"/>
      <w:r w:rsidRPr="00FB440E">
        <w:t>.</w:t>
      </w:r>
    </w:p>
    <w:p w14:paraId="07AEB72F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t>Оціночна</w:t>
      </w:r>
      <w:proofErr w:type="spellEnd"/>
      <w:r w:rsidRPr="00FB440E">
        <w:t xml:space="preserve"> </w:t>
      </w:r>
      <w:proofErr w:type="spellStart"/>
      <w:r w:rsidRPr="00FB440E">
        <w:t>вартість</w:t>
      </w:r>
      <w:proofErr w:type="spellEnd"/>
      <w:r w:rsidRPr="00FB440E">
        <w:t xml:space="preserve"> предмету </w:t>
      </w:r>
      <w:proofErr w:type="spellStart"/>
      <w:r w:rsidRPr="00FB440E">
        <w:t>застави</w:t>
      </w:r>
      <w:proofErr w:type="spellEnd"/>
      <w:r w:rsidRPr="00FB440E">
        <w:t xml:space="preserve"> </w:t>
      </w:r>
      <w:proofErr w:type="spellStart"/>
      <w:r w:rsidRPr="00FB440E">
        <w:t>встановлюється</w:t>
      </w:r>
      <w:proofErr w:type="spellEnd"/>
      <w:r w:rsidRPr="00FB440E">
        <w:t xml:space="preserve"> за </w:t>
      </w:r>
      <w:proofErr w:type="spellStart"/>
      <w:r w:rsidRPr="00FB440E">
        <w:t>згодою</w:t>
      </w:r>
      <w:proofErr w:type="spellEnd"/>
      <w:r w:rsidRPr="00FB440E">
        <w:t xml:space="preserve"> </w:t>
      </w:r>
      <w:proofErr w:type="spellStart"/>
      <w:r w:rsidRPr="00FB440E">
        <w:t>між</w:t>
      </w:r>
      <w:proofErr w:type="spellEnd"/>
      <w:r w:rsidRPr="00FB440E">
        <w:t xml:space="preserve"> Ломбардом та </w:t>
      </w:r>
      <w:proofErr w:type="spellStart"/>
      <w:r w:rsidRPr="00FB440E">
        <w:t>Клієнтом</w:t>
      </w:r>
      <w:proofErr w:type="spellEnd"/>
      <w:r w:rsidRPr="00FB440E">
        <w:t xml:space="preserve"> та </w:t>
      </w:r>
      <w:proofErr w:type="spellStart"/>
      <w:r w:rsidRPr="00FB440E">
        <w:t>зазначається</w:t>
      </w:r>
      <w:proofErr w:type="spellEnd"/>
      <w:r w:rsidRPr="00FB440E">
        <w:t xml:space="preserve"> в </w:t>
      </w:r>
      <w:proofErr w:type="spellStart"/>
      <w:r w:rsidRPr="00FB440E">
        <w:t>Договорі</w:t>
      </w:r>
      <w:proofErr w:type="spellEnd"/>
      <w:r w:rsidRPr="00FB440E">
        <w:t>.</w:t>
      </w:r>
    </w:p>
    <w:p w14:paraId="54B6320E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58"/>
        </w:tabs>
        <w:ind w:firstLine="580"/>
        <w:jc w:val="both"/>
      </w:pPr>
      <w:r w:rsidRPr="00FB440E">
        <w:t xml:space="preserve">Форма </w:t>
      </w:r>
      <w:proofErr w:type="spellStart"/>
      <w:r w:rsidRPr="00FB440E">
        <w:t>надання</w:t>
      </w:r>
      <w:proofErr w:type="spellEnd"/>
      <w:r w:rsidRPr="00FB440E">
        <w:t xml:space="preserve"> Кредиту </w:t>
      </w:r>
      <w:proofErr w:type="spellStart"/>
      <w:r w:rsidRPr="00FB440E">
        <w:t>зазначається</w:t>
      </w:r>
      <w:proofErr w:type="spellEnd"/>
      <w:r w:rsidRPr="00FB440E">
        <w:t xml:space="preserve"> у </w:t>
      </w:r>
      <w:proofErr w:type="spellStart"/>
      <w:r w:rsidRPr="00FB440E">
        <w:t>Договорі</w:t>
      </w:r>
      <w:proofErr w:type="spellEnd"/>
      <w:r w:rsidRPr="00FB440E">
        <w:t xml:space="preserve"> (</w:t>
      </w:r>
      <w:proofErr w:type="spellStart"/>
      <w:r w:rsidRPr="00FB440E">
        <w:t>або</w:t>
      </w:r>
      <w:proofErr w:type="spellEnd"/>
      <w:r w:rsidRPr="00FB440E">
        <w:t xml:space="preserve"> </w:t>
      </w:r>
      <w:proofErr w:type="spellStart"/>
      <w:r w:rsidRPr="00FB440E">
        <w:t>його</w:t>
      </w:r>
      <w:proofErr w:type="spellEnd"/>
      <w:r w:rsidRPr="00FB440E">
        <w:t xml:space="preserve"> </w:t>
      </w:r>
      <w:proofErr w:type="spellStart"/>
      <w:r w:rsidRPr="00FB440E">
        <w:t>додатках</w:t>
      </w:r>
      <w:proofErr w:type="spellEnd"/>
      <w:r w:rsidRPr="00FB440E">
        <w:t xml:space="preserve">, </w:t>
      </w:r>
      <w:proofErr w:type="spellStart"/>
      <w:r w:rsidRPr="00FB440E">
        <w:t>які</w:t>
      </w:r>
      <w:proofErr w:type="spellEnd"/>
      <w:r w:rsidRPr="00FB440E">
        <w:t xml:space="preserve"> </w:t>
      </w:r>
      <w:proofErr w:type="spellStart"/>
      <w:r w:rsidRPr="00FB440E">
        <w:t>становлять</w:t>
      </w:r>
      <w:proofErr w:type="spellEnd"/>
      <w:r w:rsidRPr="00FB440E">
        <w:t xml:space="preserve"> </w:t>
      </w:r>
      <w:proofErr w:type="spellStart"/>
      <w:r w:rsidRPr="00FB440E">
        <w:t>невід’ємну</w:t>
      </w:r>
      <w:proofErr w:type="spellEnd"/>
      <w:r w:rsidRPr="00FB440E">
        <w:t xml:space="preserve"> </w:t>
      </w:r>
      <w:proofErr w:type="spellStart"/>
      <w:r w:rsidRPr="00FB440E">
        <w:t>частину</w:t>
      </w:r>
      <w:proofErr w:type="spellEnd"/>
      <w:r w:rsidRPr="00FB440E">
        <w:t xml:space="preserve"> Договору). Кредит </w:t>
      </w:r>
      <w:proofErr w:type="spellStart"/>
      <w:r w:rsidRPr="00FB440E">
        <w:t>надається</w:t>
      </w:r>
      <w:proofErr w:type="spellEnd"/>
      <w:r w:rsidRPr="00FB440E">
        <w:t xml:space="preserve"> за </w:t>
      </w:r>
      <w:proofErr w:type="spellStart"/>
      <w:r w:rsidRPr="00FB440E">
        <w:t>вибором</w:t>
      </w:r>
      <w:proofErr w:type="spellEnd"/>
      <w:r w:rsidRPr="00FB440E">
        <w:t xml:space="preserve"> </w:t>
      </w:r>
      <w:proofErr w:type="spellStart"/>
      <w:r w:rsidRPr="00FB440E">
        <w:t>Позичальника</w:t>
      </w:r>
      <w:proofErr w:type="spellEnd"/>
      <w:r w:rsidRPr="00FB440E">
        <w:t>:</w:t>
      </w:r>
    </w:p>
    <w:p w14:paraId="6CAB34D3" w14:textId="77777777" w:rsidR="00F33608" w:rsidRPr="00FB440E" w:rsidRDefault="00F33608" w:rsidP="00F33608">
      <w:pPr>
        <w:pStyle w:val="1"/>
        <w:numPr>
          <w:ilvl w:val="0"/>
          <w:numId w:val="5"/>
        </w:numPr>
        <w:tabs>
          <w:tab w:val="left" w:pos="769"/>
        </w:tabs>
        <w:ind w:firstLine="580"/>
        <w:jc w:val="both"/>
      </w:pPr>
      <w:r w:rsidRPr="00FB440E">
        <w:t xml:space="preserve">у </w:t>
      </w:r>
      <w:proofErr w:type="spellStart"/>
      <w:r w:rsidRPr="00FB440E">
        <w:t>готівковій</w:t>
      </w:r>
      <w:proofErr w:type="spellEnd"/>
      <w:r w:rsidRPr="00FB440E">
        <w:t xml:space="preserve"> </w:t>
      </w:r>
      <w:proofErr w:type="spellStart"/>
      <w:r w:rsidRPr="00FB440E">
        <w:t>формі</w:t>
      </w:r>
      <w:proofErr w:type="spellEnd"/>
      <w:r w:rsidRPr="00FB440E">
        <w:t xml:space="preserve"> шляхом </w:t>
      </w:r>
      <w:proofErr w:type="spellStart"/>
      <w:r w:rsidRPr="00FB440E">
        <w:t>передачі</w:t>
      </w:r>
      <w:proofErr w:type="spellEnd"/>
      <w:r w:rsidRPr="00FB440E">
        <w:t xml:space="preserve"> </w:t>
      </w:r>
      <w:proofErr w:type="spellStart"/>
      <w:r w:rsidRPr="00FB440E">
        <w:t>грошових</w:t>
      </w:r>
      <w:proofErr w:type="spellEnd"/>
      <w:r w:rsidRPr="00FB440E">
        <w:t xml:space="preserve"> </w:t>
      </w:r>
      <w:proofErr w:type="spellStart"/>
      <w:r w:rsidRPr="00FB440E">
        <w:t>коштів</w:t>
      </w:r>
      <w:proofErr w:type="spellEnd"/>
      <w:r w:rsidRPr="00FB440E">
        <w:t xml:space="preserve"> </w:t>
      </w:r>
      <w:proofErr w:type="spellStart"/>
      <w:r w:rsidRPr="00FB440E">
        <w:t>Позичальнику</w:t>
      </w:r>
      <w:proofErr w:type="spellEnd"/>
      <w:r w:rsidRPr="00FB440E">
        <w:t xml:space="preserve"> з </w:t>
      </w:r>
      <w:proofErr w:type="spellStart"/>
      <w:r w:rsidRPr="00FB440E">
        <w:t>каси</w:t>
      </w:r>
      <w:proofErr w:type="spellEnd"/>
      <w:r w:rsidRPr="00FB440E">
        <w:t xml:space="preserve"> </w:t>
      </w:r>
      <w:proofErr w:type="spellStart"/>
      <w:r w:rsidRPr="00FB440E">
        <w:t>відокремленого</w:t>
      </w:r>
      <w:proofErr w:type="spellEnd"/>
      <w:r w:rsidRPr="00FB440E">
        <w:t xml:space="preserve"> </w:t>
      </w:r>
      <w:proofErr w:type="spellStart"/>
      <w:r w:rsidRPr="00FB440E">
        <w:t>підрозділу</w:t>
      </w:r>
      <w:proofErr w:type="spellEnd"/>
      <w:r w:rsidRPr="00FB440E">
        <w:t xml:space="preserve"> Ломбарду;</w:t>
      </w:r>
    </w:p>
    <w:p w14:paraId="7F167883" w14:textId="77777777" w:rsidR="00F33608" w:rsidRPr="00FB440E" w:rsidRDefault="00F33608" w:rsidP="00F33608">
      <w:pPr>
        <w:pStyle w:val="1"/>
        <w:numPr>
          <w:ilvl w:val="0"/>
          <w:numId w:val="5"/>
        </w:numPr>
        <w:tabs>
          <w:tab w:val="left" w:pos="778"/>
        </w:tabs>
        <w:ind w:firstLine="580"/>
        <w:jc w:val="both"/>
      </w:pPr>
      <w:r w:rsidRPr="00FB440E">
        <w:t xml:space="preserve">у </w:t>
      </w:r>
      <w:proofErr w:type="spellStart"/>
      <w:r w:rsidRPr="00FB440E">
        <w:t>безготівковій</w:t>
      </w:r>
      <w:proofErr w:type="spellEnd"/>
      <w:r w:rsidRPr="00FB440E">
        <w:t xml:space="preserve"> </w:t>
      </w:r>
      <w:proofErr w:type="spellStart"/>
      <w:r w:rsidRPr="00FB440E">
        <w:t>формі</w:t>
      </w:r>
      <w:proofErr w:type="spellEnd"/>
      <w:r w:rsidRPr="00FB440E">
        <w:t xml:space="preserve"> шляхом </w:t>
      </w:r>
      <w:proofErr w:type="spellStart"/>
      <w:r w:rsidRPr="00FB440E">
        <w:t>перерахування</w:t>
      </w:r>
      <w:proofErr w:type="spellEnd"/>
      <w:r w:rsidRPr="00FB440E">
        <w:t xml:space="preserve"> </w:t>
      </w:r>
      <w:proofErr w:type="spellStart"/>
      <w:r w:rsidRPr="00FB440E">
        <w:t>грошових</w:t>
      </w:r>
      <w:proofErr w:type="spellEnd"/>
      <w:r w:rsidRPr="00FB440E">
        <w:t xml:space="preserve"> </w:t>
      </w:r>
      <w:proofErr w:type="spellStart"/>
      <w:r w:rsidRPr="00FB440E">
        <w:t>коштів</w:t>
      </w:r>
      <w:proofErr w:type="spellEnd"/>
      <w:r w:rsidRPr="00FB440E">
        <w:t xml:space="preserve"> на </w:t>
      </w:r>
      <w:proofErr w:type="spellStart"/>
      <w:r w:rsidRPr="00FB440E">
        <w:t>поточний</w:t>
      </w:r>
      <w:proofErr w:type="spellEnd"/>
      <w:r w:rsidRPr="00FB440E">
        <w:t xml:space="preserve"> </w:t>
      </w:r>
      <w:proofErr w:type="spellStart"/>
      <w:r w:rsidRPr="00FB440E">
        <w:t>рахунок</w:t>
      </w:r>
      <w:proofErr w:type="spellEnd"/>
      <w:r w:rsidRPr="00FB440E">
        <w:t xml:space="preserve"> </w:t>
      </w:r>
      <w:proofErr w:type="spellStart"/>
      <w:r w:rsidRPr="00FB440E">
        <w:t>Позичальника</w:t>
      </w:r>
      <w:proofErr w:type="spellEnd"/>
      <w:r w:rsidRPr="00FB440E">
        <w:t>.</w:t>
      </w:r>
    </w:p>
    <w:p w14:paraId="1C1A2F28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t>Страхування</w:t>
      </w:r>
      <w:proofErr w:type="spellEnd"/>
      <w:r w:rsidRPr="00FB440E">
        <w:t xml:space="preserve"> предмета </w:t>
      </w:r>
      <w:proofErr w:type="spellStart"/>
      <w:r w:rsidRPr="00FB440E">
        <w:t>застави</w:t>
      </w:r>
      <w:proofErr w:type="spellEnd"/>
      <w:r w:rsidRPr="00FB440E">
        <w:t xml:space="preserve"> </w:t>
      </w:r>
      <w:proofErr w:type="spellStart"/>
      <w:r w:rsidRPr="00FB440E">
        <w:t>може</w:t>
      </w:r>
      <w:proofErr w:type="spellEnd"/>
      <w:r w:rsidRPr="00FB440E">
        <w:t xml:space="preserve"> </w:t>
      </w:r>
      <w:proofErr w:type="spellStart"/>
      <w:r w:rsidRPr="00FB440E">
        <w:t>здійснюватися</w:t>
      </w:r>
      <w:proofErr w:type="spellEnd"/>
      <w:r w:rsidRPr="00FB440E">
        <w:t xml:space="preserve"> за </w:t>
      </w:r>
      <w:proofErr w:type="spellStart"/>
      <w:r w:rsidRPr="00FB440E">
        <w:t>взаємною</w:t>
      </w:r>
      <w:proofErr w:type="spellEnd"/>
      <w:r w:rsidRPr="00FB440E">
        <w:t xml:space="preserve"> </w:t>
      </w:r>
      <w:proofErr w:type="spellStart"/>
      <w:r w:rsidRPr="00FB440E">
        <w:t>згодою</w:t>
      </w:r>
      <w:proofErr w:type="spellEnd"/>
      <w:r w:rsidRPr="00FB440E">
        <w:t xml:space="preserve"> Ломбарду і </w:t>
      </w:r>
      <w:proofErr w:type="spellStart"/>
      <w:r w:rsidRPr="00FB440E">
        <w:t>Позичальника</w:t>
      </w:r>
      <w:proofErr w:type="spellEnd"/>
      <w:r w:rsidRPr="00FB440E">
        <w:t>.</w:t>
      </w:r>
    </w:p>
    <w:p w14:paraId="338FC4DC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Строк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 та </w:t>
      </w:r>
      <w:proofErr w:type="spellStart"/>
      <w:r w:rsidRPr="00FB440E">
        <w:t>фіксований</w:t>
      </w:r>
      <w:proofErr w:type="spellEnd"/>
      <w:r w:rsidRPr="00FB440E">
        <w:t xml:space="preserve"> </w:t>
      </w:r>
      <w:proofErr w:type="spellStart"/>
      <w:r w:rsidRPr="00FB440E">
        <w:t>розмір</w:t>
      </w:r>
      <w:proofErr w:type="spellEnd"/>
      <w:r w:rsidRPr="00FB440E">
        <w:t xml:space="preserve">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 </w:t>
      </w:r>
      <w:proofErr w:type="spellStart"/>
      <w:r w:rsidRPr="00FB440E">
        <w:t>зазначається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у </w:t>
      </w:r>
      <w:proofErr w:type="spellStart"/>
      <w:r w:rsidRPr="00FB440E">
        <w:t>Договорі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>(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додатках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які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становлять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невід’ємну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частину</w:t>
      </w:r>
      <w:proofErr w:type="spellEnd"/>
      <w:r w:rsidRPr="00FB440E">
        <w:rPr>
          <w:lang w:eastAsia="ru-RU" w:bidi="ru-RU"/>
        </w:rPr>
        <w:t xml:space="preserve"> Договору).</w:t>
      </w:r>
    </w:p>
    <w:p w14:paraId="2D7FEFA9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Нарахування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 </w:t>
      </w:r>
      <w:proofErr w:type="spellStart"/>
      <w:r w:rsidRPr="00FB440E">
        <w:t>здійснюється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щоденно</w:t>
      </w:r>
      <w:proofErr w:type="spellEnd"/>
      <w:r w:rsidRPr="00FB440E">
        <w:rPr>
          <w:lang w:eastAsia="ru-RU" w:bidi="ru-RU"/>
        </w:rPr>
        <w:t xml:space="preserve"> за </w:t>
      </w:r>
      <w:proofErr w:type="spellStart"/>
      <w:r w:rsidRPr="00FB440E">
        <w:rPr>
          <w:lang w:eastAsia="ru-RU" w:bidi="ru-RU"/>
        </w:rPr>
        <w:t>кожен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Кредитом: з дня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надання</w:t>
      </w:r>
      <w:proofErr w:type="spellEnd"/>
      <w:r w:rsidRPr="00FB440E">
        <w:rPr>
          <w:lang w:eastAsia="ru-RU" w:bidi="ru-RU"/>
        </w:rPr>
        <w:t xml:space="preserve"> до дня </w:t>
      </w:r>
      <w:proofErr w:type="spellStart"/>
      <w:r w:rsidRPr="00FB440E">
        <w:rPr>
          <w:lang w:eastAsia="ru-RU" w:bidi="ru-RU"/>
        </w:rPr>
        <w:t>повернення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включно</w:t>
      </w:r>
      <w:proofErr w:type="spellEnd"/>
      <w:r w:rsidRPr="00FB440E">
        <w:rPr>
          <w:lang w:eastAsia="ru-RU" w:bidi="ru-RU"/>
        </w:rPr>
        <w:t>.</w:t>
      </w:r>
    </w:p>
    <w:p w14:paraId="2019E1AA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Загальна</w:t>
      </w:r>
      <w:proofErr w:type="spellEnd"/>
      <w:r w:rsidRPr="00FB440E">
        <w:rPr>
          <w:lang w:eastAsia="ru-RU" w:bidi="ru-RU"/>
        </w:rPr>
        <w:t xml:space="preserve"> сума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 </w:t>
      </w:r>
      <w:proofErr w:type="spellStart"/>
      <w:r w:rsidRPr="00FB440E">
        <w:t>розраховується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шляхом </w:t>
      </w:r>
      <w:proofErr w:type="spellStart"/>
      <w:r w:rsidRPr="00FB440E">
        <w:rPr>
          <w:lang w:eastAsia="ru-RU" w:bidi="ru-RU"/>
        </w:rPr>
        <w:t>додавання</w:t>
      </w:r>
      <w:proofErr w:type="spellEnd"/>
      <w:r w:rsidRPr="00FB440E">
        <w:rPr>
          <w:lang w:eastAsia="ru-RU" w:bidi="ru-RU"/>
        </w:rPr>
        <w:t xml:space="preserve"> сум </w:t>
      </w:r>
      <w:proofErr w:type="spellStart"/>
      <w:r w:rsidRPr="00FB440E">
        <w:t>процентів</w:t>
      </w:r>
      <w:proofErr w:type="spellEnd"/>
      <w:r w:rsidRPr="00FB440E">
        <w:t xml:space="preserve">, </w:t>
      </w:r>
      <w:proofErr w:type="spellStart"/>
      <w:r w:rsidRPr="00FB440E">
        <w:rPr>
          <w:lang w:eastAsia="ru-RU" w:bidi="ru-RU"/>
        </w:rPr>
        <w:t>нарахованих</w:t>
      </w:r>
      <w:proofErr w:type="spellEnd"/>
      <w:r w:rsidRPr="00FB440E">
        <w:rPr>
          <w:lang w:eastAsia="ru-RU" w:bidi="ru-RU"/>
        </w:rPr>
        <w:t xml:space="preserve"> 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 (</w:t>
      </w:r>
      <w:proofErr w:type="spellStart"/>
      <w:r w:rsidRPr="00FB440E">
        <w:rPr>
          <w:lang w:eastAsia="ru-RU" w:bidi="ru-RU"/>
        </w:rPr>
        <w:t>заокруглених</w:t>
      </w:r>
      <w:proofErr w:type="spellEnd"/>
      <w:r w:rsidRPr="00FB440E">
        <w:rPr>
          <w:lang w:eastAsia="ru-RU" w:bidi="ru-RU"/>
        </w:rPr>
        <w:t xml:space="preserve"> за правилами, </w:t>
      </w:r>
      <w:proofErr w:type="spellStart"/>
      <w:r w:rsidRPr="00FB440E">
        <w:rPr>
          <w:lang w:eastAsia="ru-RU" w:bidi="ru-RU"/>
        </w:rPr>
        <w:t>передбаченими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чинним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законодавством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України</w:t>
      </w:r>
      <w:proofErr w:type="spellEnd"/>
      <w:r w:rsidRPr="00FB440E">
        <w:t xml:space="preserve">) </w:t>
      </w:r>
      <w:r w:rsidRPr="00FB440E">
        <w:rPr>
          <w:lang w:eastAsia="ru-RU" w:bidi="ru-RU"/>
        </w:rPr>
        <w:t xml:space="preserve">з дня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надання</w:t>
      </w:r>
      <w:proofErr w:type="spellEnd"/>
      <w:r w:rsidRPr="00FB440E">
        <w:rPr>
          <w:lang w:eastAsia="ru-RU" w:bidi="ru-RU"/>
        </w:rPr>
        <w:t xml:space="preserve"> до дня </w:t>
      </w:r>
      <w:proofErr w:type="spellStart"/>
      <w:r w:rsidRPr="00FB440E">
        <w:rPr>
          <w:lang w:eastAsia="ru-RU" w:bidi="ru-RU"/>
        </w:rPr>
        <w:t>повернення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включно</w:t>
      </w:r>
      <w:proofErr w:type="spellEnd"/>
      <w:r w:rsidRPr="00FB440E">
        <w:rPr>
          <w:lang w:eastAsia="ru-RU" w:bidi="ru-RU"/>
        </w:rPr>
        <w:t>.</w:t>
      </w:r>
    </w:p>
    <w:p w14:paraId="1BF3043C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lastRenderedPageBreak/>
        <w:t xml:space="preserve">Оплата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Суми</w:t>
      </w:r>
      <w:proofErr w:type="spellEnd"/>
      <w:r w:rsidRPr="00FB440E">
        <w:rPr>
          <w:lang w:eastAsia="ru-RU" w:bidi="ru-RU"/>
        </w:rPr>
        <w:t xml:space="preserve"> кредиту,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та </w:t>
      </w:r>
      <w:proofErr w:type="spellStart"/>
      <w:r w:rsidRPr="00FB440E">
        <w:t>інших</w:t>
      </w:r>
      <w:proofErr w:type="spellEnd"/>
      <w:r w:rsidRPr="00FB440E">
        <w:t xml:space="preserve"> </w:t>
      </w:r>
      <w:proofErr w:type="spellStart"/>
      <w:r w:rsidRPr="00FB440E">
        <w:t>платежів</w:t>
      </w:r>
      <w:proofErr w:type="spellEnd"/>
      <w:r w:rsidRPr="00FB440E">
        <w:t xml:space="preserve">, </w:t>
      </w:r>
      <w:proofErr w:type="spellStart"/>
      <w:r w:rsidRPr="00FB440E">
        <w:rPr>
          <w:lang w:eastAsia="ru-RU" w:bidi="ru-RU"/>
        </w:rPr>
        <w:t>передбачених</w:t>
      </w:r>
      <w:proofErr w:type="spellEnd"/>
      <w:r w:rsidRPr="00FB440E">
        <w:rPr>
          <w:lang w:eastAsia="ru-RU" w:bidi="ru-RU"/>
        </w:rPr>
        <w:t xml:space="preserve"> Договором, </w:t>
      </w:r>
      <w:proofErr w:type="spellStart"/>
      <w:r w:rsidRPr="00FB440E">
        <w:t>здійснюється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>будь-</w:t>
      </w:r>
      <w:proofErr w:type="spellStart"/>
      <w:r w:rsidRPr="00FB440E">
        <w:rPr>
          <w:lang w:eastAsia="ru-RU" w:bidi="ru-RU"/>
        </w:rPr>
        <w:t>яким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зручним</w:t>
      </w:r>
      <w:proofErr w:type="spellEnd"/>
      <w:r w:rsidRPr="00FB440E">
        <w:rPr>
          <w:lang w:eastAsia="ru-RU" w:bidi="ru-RU"/>
        </w:rPr>
        <w:t xml:space="preserve"> для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 способом, а </w:t>
      </w:r>
      <w:proofErr w:type="spellStart"/>
      <w:r w:rsidRPr="00FB440E">
        <w:rPr>
          <w:lang w:eastAsia="ru-RU" w:bidi="ru-RU"/>
        </w:rPr>
        <w:t>саме</w:t>
      </w:r>
      <w:proofErr w:type="spellEnd"/>
      <w:r w:rsidRPr="00FB440E">
        <w:rPr>
          <w:lang w:eastAsia="ru-RU" w:bidi="ru-RU"/>
        </w:rPr>
        <w:t xml:space="preserve"> у </w:t>
      </w:r>
      <w:proofErr w:type="spellStart"/>
      <w:r w:rsidRPr="00FB440E">
        <w:t>вигляді</w:t>
      </w:r>
      <w:proofErr w:type="spellEnd"/>
      <w:r w:rsidRPr="00FB440E">
        <w:t>:</w:t>
      </w:r>
    </w:p>
    <w:p w14:paraId="54F64497" w14:textId="77777777" w:rsidR="00F33608" w:rsidRPr="00FB440E" w:rsidRDefault="00F33608" w:rsidP="00F33608">
      <w:pPr>
        <w:pStyle w:val="1"/>
        <w:numPr>
          <w:ilvl w:val="0"/>
          <w:numId w:val="6"/>
        </w:numPr>
        <w:tabs>
          <w:tab w:val="left" w:pos="778"/>
        </w:tabs>
        <w:ind w:firstLine="580"/>
        <w:jc w:val="both"/>
      </w:pPr>
      <w:proofErr w:type="spellStart"/>
      <w:r w:rsidRPr="00FB440E">
        <w:t>готівкового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розрахунку</w:t>
      </w:r>
      <w:proofErr w:type="spellEnd"/>
      <w:r w:rsidRPr="00FB440E">
        <w:rPr>
          <w:lang w:eastAsia="ru-RU" w:bidi="ru-RU"/>
        </w:rPr>
        <w:t xml:space="preserve"> шляхом </w:t>
      </w:r>
      <w:proofErr w:type="spellStart"/>
      <w:r w:rsidRPr="00FB440E">
        <w:rPr>
          <w:lang w:eastAsia="ru-RU" w:bidi="ru-RU"/>
        </w:rPr>
        <w:t>внесення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грошових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коштів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в касу будь- </w:t>
      </w:r>
      <w:proofErr w:type="spellStart"/>
      <w:r w:rsidRPr="00FB440E">
        <w:rPr>
          <w:lang w:eastAsia="ru-RU" w:bidi="ru-RU"/>
        </w:rPr>
        <w:t>якого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відокремленого</w:t>
      </w:r>
      <w:proofErr w:type="spellEnd"/>
      <w:r w:rsidRPr="00FB440E">
        <w:t xml:space="preserve"> </w:t>
      </w:r>
      <w:proofErr w:type="spellStart"/>
      <w:r w:rsidRPr="00FB440E">
        <w:t>підрозділу</w:t>
      </w:r>
      <w:proofErr w:type="spellEnd"/>
      <w:r w:rsidRPr="00FB440E">
        <w:t xml:space="preserve"> </w:t>
      </w:r>
      <w:r w:rsidRPr="00FB440E">
        <w:rPr>
          <w:lang w:eastAsia="ru-RU" w:bidi="ru-RU"/>
        </w:rPr>
        <w:t>Ломбарду;</w:t>
      </w:r>
    </w:p>
    <w:p w14:paraId="06B24A0C" w14:textId="77777777" w:rsidR="00F33608" w:rsidRPr="00FB440E" w:rsidRDefault="00F33608" w:rsidP="00F33608">
      <w:pPr>
        <w:pStyle w:val="1"/>
        <w:numPr>
          <w:ilvl w:val="0"/>
          <w:numId w:val="6"/>
        </w:numPr>
        <w:tabs>
          <w:tab w:val="left" w:pos="778"/>
        </w:tabs>
        <w:ind w:firstLine="580"/>
        <w:jc w:val="both"/>
      </w:pPr>
      <w:proofErr w:type="spellStart"/>
      <w:r w:rsidRPr="00FB440E">
        <w:t>безготівкового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розрахунку</w:t>
      </w:r>
      <w:proofErr w:type="spellEnd"/>
      <w:r w:rsidRPr="00FB440E">
        <w:rPr>
          <w:lang w:eastAsia="ru-RU" w:bidi="ru-RU"/>
        </w:rPr>
        <w:t xml:space="preserve"> шляхом </w:t>
      </w:r>
      <w:proofErr w:type="spellStart"/>
      <w:r w:rsidRPr="00FB440E">
        <w:rPr>
          <w:lang w:eastAsia="ru-RU" w:bidi="ru-RU"/>
        </w:rPr>
        <w:t>перерахування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грошових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коштів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на </w:t>
      </w:r>
      <w:proofErr w:type="spellStart"/>
      <w:r w:rsidRPr="00FB440E">
        <w:rPr>
          <w:lang w:eastAsia="ru-RU" w:bidi="ru-RU"/>
        </w:rPr>
        <w:t>розрахунковий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рахунок</w:t>
      </w:r>
      <w:proofErr w:type="spellEnd"/>
      <w:r w:rsidRPr="00FB440E">
        <w:rPr>
          <w:lang w:eastAsia="ru-RU" w:bidi="ru-RU"/>
        </w:rPr>
        <w:t xml:space="preserve"> Ломбарду, </w:t>
      </w:r>
      <w:proofErr w:type="spellStart"/>
      <w:r w:rsidRPr="00FB440E">
        <w:rPr>
          <w:lang w:eastAsia="ru-RU" w:bidi="ru-RU"/>
        </w:rPr>
        <w:t>зазначений</w:t>
      </w:r>
      <w:proofErr w:type="spellEnd"/>
      <w:r w:rsidRPr="00FB440E">
        <w:rPr>
          <w:lang w:eastAsia="ru-RU" w:bidi="ru-RU"/>
        </w:rPr>
        <w:t xml:space="preserve"> у </w:t>
      </w:r>
      <w:proofErr w:type="spellStart"/>
      <w:r w:rsidRPr="00FB440E">
        <w:t>Договорі</w:t>
      </w:r>
      <w:proofErr w:type="spellEnd"/>
      <w:r w:rsidRPr="00FB440E">
        <w:t>;</w:t>
      </w:r>
    </w:p>
    <w:p w14:paraId="00CF6523" w14:textId="77777777" w:rsidR="00F33608" w:rsidRPr="00FB440E" w:rsidRDefault="00F33608" w:rsidP="00F33608">
      <w:pPr>
        <w:pStyle w:val="1"/>
        <w:numPr>
          <w:ilvl w:val="0"/>
          <w:numId w:val="6"/>
        </w:numPr>
        <w:tabs>
          <w:tab w:val="left" w:pos="774"/>
        </w:tabs>
        <w:ind w:firstLine="580"/>
        <w:jc w:val="both"/>
      </w:pPr>
      <w:proofErr w:type="spellStart"/>
      <w:r w:rsidRPr="00FB440E">
        <w:t>безготівкового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розрахунку</w:t>
      </w:r>
      <w:proofErr w:type="spellEnd"/>
      <w:r w:rsidRPr="00FB440E">
        <w:rPr>
          <w:lang w:eastAsia="ru-RU" w:bidi="ru-RU"/>
        </w:rPr>
        <w:t xml:space="preserve"> в </w:t>
      </w:r>
      <w:proofErr w:type="spellStart"/>
      <w:r w:rsidRPr="00FB440E">
        <w:rPr>
          <w:lang w:eastAsia="ru-RU" w:bidi="ru-RU"/>
        </w:rPr>
        <w:t>Особистому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кабінеті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на </w:t>
      </w:r>
      <w:proofErr w:type="spellStart"/>
      <w:r w:rsidRPr="00FB440E">
        <w:t>сайті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Ломбарду (у </w:t>
      </w:r>
      <w:proofErr w:type="spellStart"/>
      <w:r w:rsidRPr="00FB440E">
        <w:rPr>
          <w:lang w:eastAsia="ru-RU" w:bidi="ru-RU"/>
        </w:rPr>
        <w:t>випадку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наявності</w:t>
      </w:r>
      <w:proofErr w:type="spellEnd"/>
      <w:r w:rsidRPr="00FB440E">
        <w:t>).</w:t>
      </w:r>
    </w:p>
    <w:p w14:paraId="2F679ABA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зобов’язується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повернути</w:t>
      </w:r>
      <w:proofErr w:type="spellEnd"/>
      <w:r w:rsidRPr="00FB440E">
        <w:rPr>
          <w:lang w:eastAsia="ru-RU" w:bidi="ru-RU"/>
        </w:rPr>
        <w:t xml:space="preserve"> Суму кредиту у строк, </w:t>
      </w:r>
      <w:proofErr w:type="spellStart"/>
      <w:r w:rsidRPr="00FB440E">
        <w:rPr>
          <w:lang w:eastAsia="ru-RU" w:bidi="ru-RU"/>
        </w:rPr>
        <w:t>передбачений</w:t>
      </w:r>
      <w:proofErr w:type="spellEnd"/>
      <w:r w:rsidRPr="00FB440E">
        <w:rPr>
          <w:lang w:eastAsia="ru-RU" w:bidi="ru-RU"/>
        </w:rPr>
        <w:t xml:space="preserve"> Договором.</w:t>
      </w:r>
    </w:p>
    <w:p w14:paraId="34A78F17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невиконання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зобов'язань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щодо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повернення</w:t>
      </w:r>
      <w:proofErr w:type="spellEnd"/>
      <w:r w:rsidRPr="00FB440E">
        <w:rPr>
          <w:lang w:eastAsia="ru-RU" w:bidi="ru-RU"/>
        </w:rPr>
        <w:t xml:space="preserve"> Кредиту у </w:t>
      </w:r>
      <w:proofErr w:type="spellStart"/>
      <w:r w:rsidRPr="00FB440E">
        <w:rPr>
          <w:lang w:eastAsia="ru-RU" w:bidi="ru-RU"/>
        </w:rPr>
        <w:t>визначений</w:t>
      </w:r>
      <w:proofErr w:type="spellEnd"/>
      <w:r w:rsidRPr="00FB440E">
        <w:rPr>
          <w:lang w:eastAsia="ru-RU" w:bidi="ru-RU"/>
        </w:rPr>
        <w:t xml:space="preserve"> Договором строк, Ломбард </w:t>
      </w:r>
      <w:proofErr w:type="spellStart"/>
      <w:r w:rsidRPr="00FB440E">
        <w:rPr>
          <w:lang w:eastAsia="ru-RU" w:bidi="ru-RU"/>
        </w:rPr>
        <w:t>може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нараховувати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відсотки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прострочення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сплати</w:t>
      </w:r>
      <w:proofErr w:type="spellEnd"/>
      <w:r w:rsidRPr="00FB440E">
        <w:rPr>
          <w:lang w:eastAsia="ru-RU" w:bidi="ru-RU"/>
        </w:rPr>
        <w:t xml:space="preserve"> Кредиту та неустойку (пеня, штраф), </w:t>
      </w:r>
      <w:proofErr w:type="spellStart"/>
      <w:r w:rsidRPr="00FB440E">
        <w:t>передбачені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>Договором.</w:t>
      </w:r>
    </w:p>
    <w:p w14:paraId="1B292935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72"/>
        </w:tabs>
        <w:ind w:firstLine="580"/>
        <w:jc w:val="both"/>
      </w:pPr>
      <w:proofErr w:type="spellStart"/>
      <w:r w:rsidRPr="00FB440E">
        <w:rPr>
          <w:lang w:eastAsia="ru-RU" w:bidi="ru-RU"/>
        </w:rPr>
        <w:t>Умови</w:t>
      </w:r>
      <w:proofErr w:type="spellEnd"/>
      <w:r w:rsidRPr="00FB440E">
        <w:rPr>
          <w:lang w:eastAsia="ru-RU" w:bidi="ru-RU"/>
        </w:rPr>
        <w:t xml:space="preserve"> Договору, </w:t>
      </w:r>
      <w:proofErr w:type="spellStart"/>
      <w:r w:rsidRPr="00FB440E">
        <w:rPr>
          <w:lang w:eastAsia="ru-RU" w:bidi="ru-RU"/>
        </w:rPr>
        <w:t>можуть</w:t>
      </w:r>
      <w:proofErr w:type="spellEnd"/>
      <w:r w:rsidRPr="00FB440E">
        <w:rPr>
          <w:lang w:eastAsia="ru-RU" w:bidi="ru-RU"/>
        </w:rPr>
        <w:t xml:space="preserve"> бути </w:t>
      </w:r>
      <w:proofErr w:type="spellStart"/>
      <w:r w:rsidRPr="00FB440E">
        <w:t>змінені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Сторонами шляхом </w:t>
      </w:r>
      <w:proofErr w:type="spellStart"/>
      <w:r w:rsidRPr="00FB440E">
        <w:rPr>
          <w:lang w:eastAsia="ru-RU" w:bidi="ru-RU"/>
        </w:rPr>
        <w:t>укладення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Додаткової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угоди до Договору, яка </w:t>
      </w:r>
      <w:r w:rsidRPr="00FB440E">
        <w:t xml:space="preserve">є </w:t>
      </w:r>
      <w:proofErr w:type="spellStart"/>
      <w:r w:rsidRPr="00FB440E">
        <w:t>невід’ємною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частиною</w:t>
      </w:r>
      <w:proofErr w:type="spellEnd"/>
      <w:r w:rsidRPr="00FB440E">
        <w:rPr>
          <w:lang w:eastAsia="ru-RU" w:bidi="ru-RU"/>
        </w:rPr>
        <w:t xml:space="preserve"> Договору. </w:t>
      </w:r>
      <w:proofErr w:type="spellStart"/>
      <w:r w:rsidRPr="00FB440E">
        <w:rPr>
          <w:lang w:eastAsia="ru-RU" w:bidi="ru-RU"/>
        </w:rPr>
        <w:t>Зокрема</w:t>
      </w:r>
      <w:proofErr w:type="spellEnd"/>
      <w:r w:rsidRPr="00FB440E">
        <w:rPr>
          <w:lang w:eastAsia="ru-RU" w:bidi="ru-RU"/>
        </w:rPr>
        <w:t xml:space="preserve">, шляхом </w:t>
      </w:r>
      <w:proofErr w:type="spellStart"/>
      <w:r w:rsidRPr="00FB440E">
        <w:t>підписання</w:t>
      </w:r>
      <w:proofErr w:type="spellEnd"/>
      <w:r w:rsidRPr="00FB440E">
        <w:t xml:space="preserve"> </w:t>
      </w:r>
      <w:proofErr w:type="spellStart"/>
      <w:r w:rsidRPr="00FB440E">
        <w:t>Додаткової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угоди до Договору, Сторонами </w:t>
      </w:r>
      <w:proofErr w:type="spellStart"/>
      <w:r w:rsidRPr="00FB440E">
        <w:rPr>
          <w:lang w:eastAsia="ru-RU" w:bidi="ru-RU"/>
        </w:rPr>
        <w:t>може</w:t>
      </w:r>
      <w:proofErr w:type="spellEnd"/>
      <w:r w:rsidRPr="00FB440E">
        <w:rPr>
          <w:lang w:eastAsia="ru-RU" w:bidi="ru-RU"/>
        </w:rPr>
        <w:t xml:space="preserve"> бути </w:t>
      </w:r>
      <w:proofErr w:type="spellStart"/>
      <w:r w:rsidRPr="00FB440E">
        <w:t>змінено</w:t>
      </w:r>
      <w:proofErr w:type="spellEnd"/>
      <w:r w:rsidRPr="00FB440E">
        <w:t xml:space="preserve">: </w:t>
      </w:r>
      <w:r w:rsidRPr="00FB440E">
        <w:rPr>
          <w:lang w:eastAsia="ru-RU" w:bidi="ru-RU"/>
        </w:rPr>
        <w:t xml:space="preserve">суму Кредиту (за </w:t>
      </w:r>
      <w:proofErr w:type="spellStart"/>
      <w:r w:rsidRPr="00FB440E">
        <w:rPr>
          <w:lang w:eastAsia="ru-RU" w:bidi="ru-RU"/>
        </w:rPr>
        <w:t>умови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що</w:t>
      </w:r>
      <w:proofErr w:type="spellEnd"/>
      <w:r w:rsidRPr="00FB440E">
        <w:rPr>
          <w:lang w:eastAsia="ru-RU" w:bidi="ru-RU"/>
        </w:rPr>
        <w:t xml:space="preserve"> сума Кредиту не повинна </w:t>
      </w:r>
      <w:proofErr w:type="spellStart"/>
      <w:r w:rsidRPr="00FB440E">
        <w:rPr>
          <w:lang w:eastAsia="ru-RU" w:bidi="ru-RU"/>
        </w:rPr>
        <w:t>перевищувати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оціночну</w:t>
      </w:r>
      <w:proofErr w:type="spellEnd"/>
      <w:r w:rsidRPr="00FB440E">
        <w:t xml:space="preserve"> </w:t>
      </w:r>
      <w:proofErr w:type="spellStart"/>
      <w:r w:rsidRPr="00FB440E">
        <w:t>вартість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предмету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), строк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</w:t>
      </w:r>
      <w:proofErr w:type="spellStart"/>
      <w:r w:rsidRPr="00FB440E">
        <w:rPr>
          <w:lang w:eastAsia="ru-RU" w:bidi="ru-RU"/>
        </w:rPr>
        <w:t>процентну</w:t>
      </w:r>
      <w:proofErr w:type="spellEnd"/>
      <w:r w:rsidRPr="00FB440E">
        <w:rPr>
          <w:lang w:eastAsia="ru-RU" w:bidi="ru-RU"/>
        </w:rPr>
        <w:t xml:space="preserve"> ставку 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суму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весь строк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</w:t>
      </w:r>
      <w:proofErr w:type="spellStart"/>
      <w:r w:rsidRPr="00FB440E">
        <w:rPr>
          <w:lang w:eastAsia="ru-RU" w:bidi="ru-RU"/>
        </w:rPr>
        <w:t>загальну</w:t>
      </w:r>
      <w:proofErr w:type="spellEnd"/>
      <w:r w:rsidRPr="00FB440E">
        <w:rPr>
          <w:lang w:eastAsia="ru-RU" w:bidi="ru-RU"/>
        </w:rPr>
        <w:t xml:space="preserve"> суму до </w:t>
      </w:r>
      <w:proofErr w:type="spellStart"/>
      <w:r w:rsidRPr="00FB440E">
        <w:rPr>
          <w:lang w:eastAsia="ru-RU" w:bidi="ru-RU"/>
        </w:rPr>
        <w:t>сплати</w:t>
      </w:r>
      <w:proofErr w:type="spellEnd"/>
      <w:r w:rsidRPr="00FB440E">
        <w:rPr>
          <w:lang w:eastAsia="ru-RU" w:bidi="ru-RU"/>
        </w:rPr>
        <w:t xml:space="preserve"> за Договором та </w:t>
      </w:r>
      <w:proofErr w:type="spellStart"/>
      <w:r w:rsidRPr="00FB440E">
        <w:t>відсотки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прострочення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сплати</w:t>
      </w:r>
      <w:proofErr w:type="spellEnd"/>
      <w:r w:rsidRPr="00FB440E">
        <w:rPr>
          <w:lang w:eastAsia="ru-RU" w:bidi="ru-RU"/>
        </w:rPr>
        <w:t xml:space="preserve"> Кредиту.</w:t>
      </w:r>
    </w:p>
    <w:p w14:paraId="151E88CC" w14:textId="77777777" w:rsidR="00F33608" w:rsidRPr="00FB440E" w:rsidRDefault="00F33608" w:rsidP="00F33608">
      <w:pPr>
        <w:pStyle w:val="1"/>
        <w:ind w:firstLine="580"/>
        <w:jc w:val="both"/>
      </w:pPr>
      <w:r w:rsidRPr="00FB440E">
        <w:rPr>
          <w:lang w:eastAsia="ru-RU" w:bidi="ru-RU"/>
        </w:rPr>
        <w:t xml:space="preserve">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бажання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змінити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>(</w:t>
      </w:r>
      <w:proofErr w:type="spellStart"/>
      <w:r w:rsidRPr="00FB440E">
        <w:rPr>
          <w:lang w:eastAsia="ru-RU" w:bidi="ru-RU"/>
        </w:rPr>
        <w:t>продовжити</w:t>
      </w:r>
      <w:proofErr w:type="spellEnd"/>
      <w:r w:rsidRPr="00FB440E">
        <w:rPr>
          <w:lang w:eastAsia="ru-RU" w:bidi="ru-RU"/>
        </w:rPr>
        <w:t xml:space="preserve">) строк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 </w:t>
      </w: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, до моменту </w:t>
      </w:r>
      <w:proofErr w:type="spellStart"/>
      <w:r w:rsidRPr="00FB440E">
        <w:rPr>
          <w:lang w:eastAsia="ru-RU" w:bidi="ru-RU"/>
        </w:rPr>
        <w:t>задоволення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Ломбарду за </w:t>
      </w:r>
      <w:proofErr w:type="spellStart"/>
      <w:r w:rsidRPr="00FB440E">
        <w:rPr>
          <w:lang w:eastAsia="ru-RU" w:bidi="ru-RU"/>
        </w:rPr>
        <w:t>рахунок</w:t>
      </w:r>
      <w:proofErr w:type="spellEnd"/>
      <w:r w:rsidRPr="00FB440E">
        <w:rPr>
          <w:lang w:eastAsia="ru-RU" w:bidi="ru-RU"/>
        </w:rPr>
        <w:t xml:space="preserve"> заставного майна,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rPr>
          <w:lang w:eastAsia="ru-RU" w:bidi="ru-RU"/>
        </w:rPr>
        <w:t>звернутися</w:t>
      </w:r>
      <w:proofErr w:type="spellEnd"/>
      <w:r w:rsidRPr="00FB440E">
        <w:rPr>
          <w:lang w:eastAsia="ru-RU" w:bidi="ru-RU"/>
        </w:rPr>
        <w:t xml:space="preserve"> до Ломбарду для </w:t>
      </w:r>
      <w:proofErr w:type="spellStart"/>
      <w:r w:rsidRPr="00FB440E">
        <w:rPr>
          <w:lang w:eastAsia="ru-RU" w:bidi="ru-RU"/>
        </w:rPr>
        <w:t>укладення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Додаткової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угоди до Договору про </w:t>
      </w:r>
      <w:proofErr w:type="spellStart"/>
      <w:r w:rsidRPr="00FB440E">
        <w:rPr>
          <w:lang w:eastAsia="ru-RU" w:bidi="ru-RU"/>
        </w:rPr>
        <w:t>подовження</w:t>
      </w:r>
      <w:proofErr w:type="spellEnd"/>
      <w:r w:rsidRPr="00FB440E">
        <w:rPr>
          <w:lang w:eastAsia="ru-RU" w:bidi="ru-RU"/>
        </w:rPr>
        <w:t xml:space="preserve"> строку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яка </w:t>
      </w:r>
      <w:proofErr w:type="spellStart"/>
      <w:r w:rsidRPr="00FB440E">
        <w:t>укладається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умови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повної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сплати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заборгованості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весь час фактичного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Кредитом.</w:t>
      </w:r>
    </w:p>
    <w:p w14:paraId="4F72AE39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rPr>
          <w:lang w:eastAsia="ru-RU" w:bidi="ru-RU"/>
        </w:rPr>
        <w:t>Додаткова</w:t>
      </w:r>
      <w:proofErr w:type="spellEnd"/>
      <w:r w:rsidRPr="00FB440E">
        <w:rPr>
          <w:lang w:eastAsia="ru-RU" w:bidi="ru-RU"/>
        </w:rPr>
        <w:t xml:space="preserve"> угода до Договору </w:t>
      </w:r>
      <w:proofErr w:type="spellStart"/>
      <w:r w:rsidRPr="00FB440E">
        <w:rPr>
          <w:lang w:eastAsia="ru-RU" w:bidi="ru-RU"/>
        </w:rPr>
        <w:t>може</w:t>
      </w:r>
      <w:proofErr w:type="spellEnd"/>
      <w:r w:rsidRPr="00FB440E">
        <w:rPr>
          <w:lang w:eastAsia="ru-RU" w:bidi="ru-RU"/>
        </w:rPr>
        <w:t xml:space="preserve"> бути </w:t>
      </w:r>
      <w:proofErr w:type="spellStart"/>
      <w:r w:rsidRPr="00FB440E">
        <w:rPr>
          <w:lang w:eastAsia="ru-RU" w:bidi="ru-RU"/>
        </w:rPr>
        <w:t>укладена</w:t>
      </w:r>
      <w:proofErr w:type="spellEnd"/>
      <w:r w:rsidRPr="00FB440E">
        <w:rPr>
          <w:lang w:eastAsia="ru-RU" w:bidi="ru-RU"/>
        </w:rPr>
        <w:t xml:space="preserve"> Сторонами як у </w:t>
      </w:r>
      <w:proofErr w:type="spellStart"/>
      <w:r w:rsidRPr="00FB440E">
        <w:t>паперовій</w:t>
      </w:r>
      <w:proofErr w:type="spellEnd"/>
      <w:r w:rsidRPr="00FB440E">
        <w:t xml:space="preserve"> </w:t>
      </w:r>
      <w:proofErr w:type="spellStart"/>
      <w:r w:rsidRPr="00FB440E">
        <w:t>формі</w:t>
      </w:r>
      <w:proofErr w:type="spellEnd"/>
      <w:r w:rsidRPr="00FB440E">
        <w:t xml:space="preserve">, </w:t>
      </w:r>
      <w:r w:rsidRPr="00FB440E">
        <w:rPr>
          <w:lang w:eastAsia="ru-RU" w:bidi="ru-RU"/>
        </w:rPr>
        <w:t xml:space="preserve">так </w:t>
      </w:r>
      <w:r w:rsidRPr="00FB440E">
        <w:t xml:space="preserve">і </w:t>
      </w:r>
      <w:r w:rsidRPr="00FB440E">
        <w:rPr>
          <w:lang w:eastAsia="ru-RU" w:bidi="ru-RU"/>
        </w:rPr>
        <w:t xml:space="preserve">в </w:t>
      </w:r>
      <w:proofErr w:type="spellStart"/>
      <w:r w:rsidRPr="00FB440E">
        <w:t>електронній</w:t>
      </w:r>
      <w:proofErr w:type="spellEnd"/>
      <w:r w:rsidRPr="00FB440E">
        <w:t xml:space="preserve"> </w:t>
      </w:r>
      <w:proofErr w:type="spellStart"/>
      <w:r w:rsidRPr="00FB440E">
        <w:t>формі</w:t>
      </w:r>
      <w:proofErr w:type="spellEnd"/>
      <w:r w:rsidRPr="00FB440E">
        <w:t>.</w:t>
      </w:r>
    </w:p>
    <w:p w14:paraId="7D929410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При </w:t>
      </w:r>
      <w:proofErr w:type="spellStart"/>
      <w:r w:rsidRPr="00FB440E">
        <w:t>надходженні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в Ломбард </w:t>
      </w:r>
      <w:proofErr w:type="spellStart"/>
      <w:r w:rsidRPr="00FB440E">
        <w:t>коштів</w:t>
      </w:r>
      <w:proofErr w:type="spellEnd"/>
      <w:r w:rsidRPr="00FB440E">
        <w:t xml:space="preserve"> </w:t>
      </w:r>
      <w:proofErr w:type="spellStart"/>
      <w:r w:rsidRPr="00FB440E">
        <w:t>від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, Ломбард </w:t>
      </w:r>
      <w:proofErr w:type="spellStart"/>
      <w:r w:rsidRPr="00FB440E">
        <w:t>направляє</w:t>
      </w:r>
      <w:proofErr w:type="spellEnd"/>
      <w:r w:rsidRPr="00FB440E">
        <w:t xml:space="preserve"> </w:t>
      </w:r>
      <w:proofErr w:type="spellStart"/>
      <w:r w:rsidRPr="00FB440E">
        <w:t>такі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кошти</w:t>
      </w:r>
      <w:proofErr w:type="spellEnd"/>
      <w:r w:rsidRPr="00FB440E">
        <w:rPr>
          <w:lang w:eastAsia="ru-RU" w:bidi="ru-RU"/>
        </w:rPr>
        <w:t xml:space="preserve"> на </w:t>
      </w:r>
      <w:proofErr w:type="spellStart"/>
      <w:r w:rsidRPr="00FB440E">
        <w:rPr>
          <w:lang w:eastAsia="ru-RU" w:bidi="ru-RU"/>
        </w:rPr>
        <w:t>погашення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боргових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зобов’язань</w:t>
      </w:r>
      <w:proofErr w:type="spellEnd"/>
      <w:r w:rsidRPr="00FB440E">
        <w:rPr>
          <w:lang w:eastAsia="ru-RU" w:bidi="ru-RU"/>
        </w:rPr>
        <w:t xml:space="preserve"> за Договором у </w:t>
      </w:r>
      <w:proofErr w:type="spellStart"/>
      <w:r w:rsidRPr="00FB440E">
        <w:t>відповідності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до </w:t>
      </w:r>
      <w:proofErr w:type="spellStart"/>
      <w:r w:rsidRPr="00FB440E">
        <w:t>такої</w:t>
      </w:r>
      <w:proofErr w:type="spellEnd"/>
      <w:r w:rsidRPr="00FB440E">
        <w:t xml:space="preserve"> </w:t>
      </w:r>
      <w:proofErr w:type="spellStart"/>
      <w:r w:rsidRPr="00FB440E">
        <w:t>черговості</w:t>
      </w:r>
      <w:proofErr w:type="spellEnd"/>
      <w:r w:rsidRPr="00FB440E">
        <w:t>:</w:t>
      </w:r>
    </w:p>
    <w:p w14:paraId="7B4719C1" w14:textId="77777777" w:rsidR="00F33608" w:rsidRPr="00FB440E" w:rsidRDefault="00F33608" w:rsidP="00F33608">
      <w:pPr>
        <w:pStyle w:val="1"/>
        <w:ind w:firstLine="580"/>
        <w:jc w:val="both"/>
      </w:pPr>
      <w:r w:rsidRPr="00FB440E">
        <w:rPr>
          <w:lang w:eastAsia="ru-RU" w:bidi="ru-RU"/>
        </w:rPr>
        <w:t xml:space="preserve">у першу </w:t>
      </w:r>
      <w:proofErr w:type="spellStart"/>
      <w:r w:rsidRPr="00FB440E">
        <w:rPr>
          <w:lang w:eastAsia="ru-RU" w:bidi="ru-RU"/>
        </w:rPr>
        <w:t>чергу</w:t>
      </w:r>
      <w:proofErr w:type="spellEnd"/>
      <w:r w:rsidRPr="00FB440E">
        <w:rPr>
          <w:lang w:eastAsia="ru-RU" w:bidi="ru-RU"/>
        </w:rPr>
        <w:t xml:space="preserve"> - </w:t>
      </w:r>
      <w:proofErr w:type="spellStart"/>
      <w:r w:rsidRPr="00FB440E">
        <w:t>штрафні</w:t>
      </w:r>
      <w:proofErr w:type="spellEnd"/>
      <w:r w:rsidRPr="00FB440E">
        <w:t xml:space="preserve"> </w:t>
      </w:r>
      <w:proofErr w:type="spellStart"/>
      <w:r w:rsidRPr="00FB440E">
        <w:t>санкції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та </w:t>
      </w:r>
      <w:proofErr w:type="spellStart"/>
      <w:r w:rsidRPr="00FB440E">
        <w:t>відсотки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прострочення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сплати</w:t>
      </w:r>
      <w:proofErr w:type="spellEnd"/>
      <w:r w:rsidRPr="00FB440E">
        <w:rPr>
          <w:lang w:eastAsia="ru-RU" w:bidi="ru-RU"/>
        </w:rPr>
        <w:t xml:space="preserve"> кредиту;</w:t>
      </w:r>
    </w:p>
    <w:p w14:paraId="71B3E956" w14:textId="77777777" w:rsidR="00F33608" w:rsidRPr="00FB440E" w:rsidRDefault="00F33608" w:rsidP="00F33608">
      <w:pPr>
        <w:pStyle w:val="1"/>
        <w:ind w:firstLine="580"/>
        <w:jc w:val="both"/>
      </w:pPr>
      <w:r w:rsidRPr="00FB440E">
        <w:rPr>
          <w:lang w:eastAsia="ru-RU" w:bidi="ru-RU"/>
        </w:rPr>
        <w:t xml:space="preserve">у другу </w:t>
      </w:r>
      <w:proofErr w:type="spellStart"/>
      <w:r w:rsidRPr="00FB440E">
        <w:rPr>
          <w:lang w:eastAsia="ru-RU" w:bidi="ru-RU"/>
        </w:rPr>
        <w:t>чергу</w:t>
      </w:r>
      <w:proofErr w:type="spellEnd"/>
      <w:r w:rsidRPr="00FB440E">
        <w:rPr>
          <w:lang w:eastAsia="ru-RU" w:bidi="ru-RU"/>
        </w:rPr>
        <w:t xml:space="preserve"> - </w:t>
      </w:r>
      <w:proofErr w:type="spellStart"/>
      <w:r w:rsidRPr="00FB440E">
        <w:rPr>
          <w:lang w:eastAsia="ru-RU" w:bidi="ru-RU"/>
        </w:rPr>
        <w:t>проценти</w:t>
      </w:r>
      <w:proofErr w:type="spellEnd"/>
      <w:r w:rsidRPr="00FB440E">
        <w:rPr>
          <w:lang w:eastAsia="ru-RU" w:bidi="ru-RU"/>
        </w:rPr>
        <w:t xml:space="preserve"> 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кредитом;</w:t>
      </w:r>
    </w:p>
    <w:p w14:paraId="1E0B7B8F" w14:textId="77777777" w:rsidR="00F33608" w:rsidRPr="00FB440E" w:rsidRDefault="00F33608" w:rsidP="00F33608">
      <w:pPr>
        <w:pStyle w:val="1"/>
        <w:ind w:firstLine="580"/>
        <w:jc w:val="both"/>
      </w:pPr>
      <w:r w:rsidRPr="00FB440E">
        <w:rPr>
          <w:lang w:eastAsia="ru-RU" w:bidi="ru-RU"/>
        </w:rPr>
        <w:t xml:space="preserve">у </w:t>
      </w:r>
      <w:proofErr w:type="spellStart"/>
      <w:r w:rsidRPr="00FB440E">
        <w:rPr>
          <w:lang w:eastAsia="ru-RU" w:bidi="ru-RU"/>
        </w:rPr>
        <w:t>третю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чергу</w:t>
      </w:r>
      <w:proofErr w:type="spellEnd"/>
      <w:r w:rsidRPr="00FB440E">
        <w:rPr>
          <w:lang w:eastAsia="ru-RU" w:bidi="ru-RU"/>
        </w:rPr>
        <w:t xml:space="preserve"> - сума кредиту.</w:t>
      </w:r>
    </w:p>
    <w:p w14:paraId="398FE568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rPr>
          <w:lang w:eastAsia="ru-RU" w:bidi="ru-RU"/>
        </w:rPr>
        <w:t>достроково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повернути</w:t>
      </w:r>
      <w:proofErr w:type="spellEnd"/>
      <w:r w:rsidRPr="00FB440E">
        <w:rPr>
          <w:lang w:eastAsia="ru-RU" w:bidi="ru-RU"/>
        </w:rPr>
        <w:t xml:space="preserve"> Кредит Кредитодавцю та </w:t>
      </w:r>
      <w:proofErr w:type="spellStart"/>
      <w:r w:rsidRPr="00FB440E">
        <w:rPr>
          <w:lang w:eastAsia="ru-RU" w:bidi="ru-RU"/>
        </w:rPr>
        <w:t>сплатити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проценти</w:t>
      </w:r>
      <w:proofErr w:type="spellEnd"/>
      <w:r w:rsidRPr="00FB440E">
        <w:rPr>
          <w:lang w:eastAsia="ru-RU" w:bidi="ru-RU"/>
        </w:rPr>
        <w:t xml:space="preserve"> за </w:t>
      </w:r>
      <w:proofErr w:type="spellStart"/>
      <w:r w:rsidRPr="00FB440E">
        <w:rPr>
          <w:lang w:eastAsia="ru-RU" w:bidi="ru-RU"/>
        </w:rPr>
        <w:t>кожний</w:t>
      </w:r>
      <w:proofErr w:type="spellEnd"/>
      <w:r w:rsidRPr="00FB440E">
        <w:rPr>
          <w:lang w:eastAsia="ru-RU" w:bidi="ru-RU"/>
        </w:rPr>
        <w:t xml:space="preserve"> день фактичного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без </w:t>
      </w:r>
      <w:r w:rsidRPr="00FB440E">
        <w:t>будь-</w:t>
      </w:r>
      <w:proofErr w:type="spellStart"/>
      <w:r w:rsidRPr="00FB440E">
        <w:t>якої</w:t>
      </w:r>
      <w:proofErr w:type="spellEnd"/>
      <w:r w:rsidRPr="00FB440E">
        <w:t xml:space="preserve"> </w:t>
      </w:r>
      <w:proofErr w:type="spellStart"/>
      <w:r w:rsidRPr="00FB440E">
        <w:t>додаткової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плати </w:t>
      </w:r>
      <w:proofErr w:type="spellStart"/>
      <w:r w:rsidRPr="00FB440E">
        <w:rPr>
          <w:lang w:eastAsia="ru-RU" w:bidi="ru-RU"/>
        </w:rPr>
        <w:t>чи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компенсації</w:t>
      </w:r>
      <w:proofErr w:type="spellEnd"/>
      <w:r w:rsidRPr="00FB440E">
        <w:t>.</w:t>
      </w:r>
    </w:p>
    <w:p w14:paraId="6060930E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Документом, </w:t>
      </w:r>
      <w:proofErr w:type="spellStart"/>
      <w:r w:rsidRPr="00FB440E">
        <w:rPr>
          <w:lang w:eastAsia="ru-RU" w:bidi="ru-RU"/>
        </w:rPr>
        <w:t>що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підтверджує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факт </w:t>
      </w:r>
      <w:proofErr w:type="spellStart"/>
      <w:r w:rsidRPr="00FB440E">
        <w:t>повної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часткової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сплати</w:t>
      </w:r>
      <w:proofErr w:type="spellEnd"/>
      <w:r w:rsidRPr="00FB440E">
        <w:rPr>
          <w:lang w:eastAsia="ru-RU" w:bidi="ru-RU"/>
        </w:rPr>
        <w:t xml:space="preserve"> Кредиту, </w:t>
      </w:r>
      <w:r w:rsidRPr="00FB440E">
        <w:t xml:space="preserve">є </w:t>
      </w:r>
      <w:proofErr w:type="spellStart"/>
      <w:r w:rsidRPr="00FB440E">
        <w:t>платіжний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документ </w:t>
      </w:r>
      <w:proofErr w:type="spellStart"/>
      <w:r w:rsidRPr="00FB440E">
        <w:rPr>
          <w:lang w:eastAsia="ru-RU" w:bidi="ru-RU"/>
        </w:rPr>
        <w:t>виданий</w:t>
      </w:r>
      <w:proofErr w:type="spellEnd"/>
      <w:r w:rsidRPr="00FB440E">
        <w:rPr>
          <w:lang w:eastAsia="ru-RU" w:bidi="ru-RU"/>
        </w:rPr>
        <w:t xml:space="preserve"> Ломбардом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банком. Документом, </w:t>
      </w:r>
      <w:proofErr w:type="spellStart"/>
      <w:r w:rsidRPr="00FB440E">
        <w:rPr>
          <w:lang w:eastAsia="ru-RU" w:bidi="ru-RU"/>
        </w:rPr>
        <w:t>що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підтверджує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факт </w:t>
      </w:r>
      <w:proofErr w:type="spellStart"/>
      <w:r w:rsidRPr="00FB440E">
        <w:rPr>
          <w:lang w:eastAsia="ru-RU" w:bidi="ru-RU"/>
        </w:rPr>
        <w:t>надання</w:t>
      </w:r>
      <w:proofErr w:type="spellEnd"/>
      <w:r w:rsidRPr="00FB440E">
        <w:rPr>
          <w:lang w:eastAsia="ru-RU" w:bidi="ru-RU"/>
        </w:rPr>
        <w:t>/</w:t>
      </w:r>
      <w:proofErr w:type="spellStart"/>
      <w:r w:rsidRPr="00FB440E">
        <w:rPr>
          <w:lang w:eastAsia="ru-RU" w:bidi="ru-RU"/>
        </w:rPr>
        <w:t>повернення</w:t>
      </w:r>
      <w:proofErr w:type="spellEnd"/>
      <w:r w:rsidRPr="00FB440E">
        <w:rPr>
          <w:lang w:eastAsia="ru-RU" w:bidi="ru-RU"/>
        </w:rPr>
        <w:t xml:space="preserve"> предмету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 </w:t>
      </w:r>
      <w:r w:rsidRPr="00FB440E">
        <w:t xml:space="preserve">є </w:t>
      </w:r>
      <w:proofErr w:type="spellStart"/>
      <w:r w:rsidRPr="00FB440E">
        <w:t>Специфікація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повернення</w:t>
      </w:r>
      <w:proofErr w:type="spellEnd"/>
      <w:r w:rsidRPr="00FB440E">
        <w:rPr>
          <w:lang w:eastAsia="ru-RU" w:bidi="ru-RU"/>
        </w:rPr>
        <w:t xml:space="preserve"> предмету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підписана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обома</w:t>
      </w:r>
      <w:proofErr w:type="spellEnd"/>
      <w:r w:rsidRPr="00FB440E">
        <w:rPr>
          <w:lang w:eastAsia="ru-RU" w:bidi="ru-RU"/>
        </w:rPr>
        <w:t xml:space="preserve"> сторонами Договору.</w:t>
      </w:r>
    </w:p>
    <w:p w14:paraId="73F67CD7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невиконання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неналежного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виконання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своїх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зобов’язань</w:t>
      </w:r>
      <w:proofErr w:type="spellEnd"/>
      <w:r w:rsidRPr="00FB440E">
        <w:rPr>
          <w:lang w:eastAsia="ru-RU" w:bidi="ru-RU"/>
        </w:rPr>
        <w:t xml:space="preserve"> за Договором, </w:t>
      </w: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надає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Ломбарду право </w:t>
      </w:r>
      <w:proofErr w:type="spellStart"/>
      <w:r w:rsidRPr="00FB440E">
        <w:rPr>
          <w:lang w:eastAsia="ru-RU" w:bidi="ru-RU"/>
        </w:rPr>
        <w:t>переуступити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права </w:t>
      </w:r>
      <w:proofErr w:type="spellStart"/>
      <w:r w:rsidRPr="00FB440E">
        <w:rPr>
          <w:lang w:eastAsia="ru-RU" w:bidi="ru-RU"/>
        </w:rPr>
        <w:t>вимоги</w:t>
      </w:r>
      <w:proofErr w:type="spellEnd"/>
      <w:r w:rsidRPr="00FB440E">
        <w:rPr>
          <w:lang w:eastAsia="ru-RU" w:bidi="ru-RU"/>
        </w:rPr>
        <w:t xml:space="preserve"> до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своїм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правонаступникам</w:t>
      </w:r>
      <w:proofErr w:type="spellEnd"/>
      <w:r w:rsidRPr="00FB440E">
        <w:rPr>
          <w:lang w:eastAsia="ru-RU" w:bidi="ru-RU"/>
        </w:rPr>
        <w:t xml:space="preserve"> шляхом </w:t>
      </w:r>
      <w:proofErr w:type="spellStart"/>
      <w:r w:rsidRPr="00FB440E">
        <w:rPr>
          <w:lang w:eastAsia="ru-RU" w:bidi="ru-RU"/>
        </w:rPr>
        <w:t>укладання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договорів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переуступлення</w:t>
      </w:r>
      <w:proofErr w:type="spellEnd"/>
      <w:r w:rsidRPr="00FB440E">
        <w:rPr>
          <w:lang w:eastAsia="ru-RU" w:bidi="ru-RU"/>
        </w:rPr>
        <w:t xml:space="preserve"> прав </w:t>
      </w:r>
      <w:proofErr w:type="spellStart"/>
      <w:r w:rsidRPr="00FB440E">
        <w:rPr>
          <w:lang w:eastAsia="ru-RU" w:bidi="ru-RU"/>
        </w:rPr>
        <w:t>вимоги</w:t>
      </w:r>
      <w:proofErr w:type="spellEnd"/>
      <w:r w:rsidRPr="00FB440E">
        <w:rPr>
          <w:lang w:eastAsia="ru-RU" w:bidi="ru-RU"/>
        </w:rPr>
        <w:t xml:space="preserve"> </w:t>
      </w:r>
      <w:r w:rsidRPr="00FB440E">
        <w:t>(</w:t>
      </w:r>
      <w:proofErr w:type="spellStart"/>
      <w:r w:rsidRPr="00FB440E">
        <w:t>цесії</w:t>
      </w:r>
      <w:proofErr w:type="spellEnd"/>
      <w:r w:rsidRPr="00FB440E">
        <w:t xml:space="preserve">), </w:t>
      </w:r>
      <w:r w:rsidRPr="00FB440E">
        <w:rPr>
          <w:lang w:eastAsia="ru-RU" w:bidi="ru-RU"/>
        </w:rPr>
        <w:t xml:space="preserve">факторингу, </w:t>
      </w:r>
      <w:proofErr w:type="spellStart"/>
      <w:r w:rsidRPr="00FB440E">
        <w:rPr>
          <w:lang w:eastAsia="ru-RU" w:bidi="ru-RU"/>
        </w:rPr>
        <w:t>тощо</w:t>
      </w:r>
      <w:proofErr w:type="spellEnd"/>
      <w:r w:rsidRPr="00FB440E">
        <w:rPr>
          <w:lang w:eastAsia="ru-RU" w:bidi="ru-RU"/>
        </w:rPr>
        <w:t xml:space="preserve"> без </w:t>
      </w:r>
      <w:proofErr w:type="spellStart"/>
      <w:r w:rsidRPr="00FB440E">
        <w:rPr>
          <w:lang w:eastAsia="ru-RU" w:bidi="ru-RU"/>
        </w:rPr>
        <w:t>отримання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додаткової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згоди</w:t>
      </w:r>
      <w:proofErr w:type="spellEnd"/>
      <w:r w:rsidRPr="00FB440E">
        <w:rPr>
          <w:lang w:eastAsia="ru-RU" w:bidi="ru-RU"/>
        </w:rPr>
        <w:t xml:space="preserve"> на </w:t>
      </w:r>
      <w:proofErr w:type="spellStart"/>
      <w:r w:rsidRPr="00FB440E">
        <w:rPr>
          <w:lang w:eastAsia="ru-RU" w:bidi="ru-RU"/>
        </w:rPr>
        <w:t>це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, з </w:t>
      </w:r>
      <w:proofErr w:type="spellStart"/>
      <w:r w:rsidRPr="00FB440E">
        <w:rPr>
          <w:lang w:eastAsia="ru-RU" w:bidi="ru-RU"/>
        </w:rPr>
        <w:t>дотриманням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Закону </w:t>
      </w:r>
      <w:proofErr w:type="spellStart"/>
      <w:r w:rsidRPr="00FB440E">
        <w:t>України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«Про </w:t>
      </w:r>
      <w:proofErr w:type="spellStart"/>
      <w:r w:rsidRPr="00FB440E">
        <w:rPr>
          <w:lang w:eastAsia="ru-RU" w:bidi="ru-RU"/>
        </w:rPr>
        <w:t>споживче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кредитування</w:t>
      </w:r>
      <w:proofErr w:type="spellEnd"/>
      <w:r w:rsidRPr="00FB440E">
        <w:rPr>
          <w:lang w:eastAsia="ru-RU" w:bidi="ru-RU"/>
        </w:rPr>
        <w:t>».</w:t>
      </w:r>
    </w:p>
    <w:p w14:paraId="52202E81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rPr>
          <w:lang w:eastAsia="ru-RU" w:bidi="ru-RU"/>
        </w:rPr>
        <w:t>Якщо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інше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не </w:t>
      </w:r>
      <w:proofErr w:type="spellStart"/>
      <w:r w:rsidRPr="00FB440E">
        <w:rPr>
          <w:lang w:eastAsia="ru-RU" w:bidi="ru-RU"/>
        </w:rPr>
        <w:t>зазначене</w:t>
      </w:r>
      <w:proofErr w:type="spellEnd"/>
      <w:r w:rsidRPr="00FB440E">
        <w:rPr>
          <w:lang w:eastAsia="ru-RU" w:bidi="ru-RU"/>
        </w:rPr>
        <w:t xml:space="preserve"> в </w:t>
      </w:r>
      <w:proofErr w:type="spellStart"/>
      <w:r w:rsidRPr="00FB440E">
        <w:t>Договорі</w:t>
      </w:r>
      <w:proofErr w:type="spellEnd"/>
      <w:r w:rsidRPr="00FB440E">
        <w:t xml:space="preserve">, </w:t>
      </w:r>
      <w:r w:rsidRPr="00FB440E">
        <w:rPr>
          <w:lang w:eastAsia="ru-RU" w:bidi="ru-RU"/>
        </w:rPr>
        <w:t xml:space="preserve">Ломбард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rPr>
          <w:lang w:eastAsia="ru-RU" w:bidi="ru-RU"/>
        </w:rPr>
        <w:t>переуступити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права </w:t>
      </w:r>
      <w:proofErr w:type="spellStart"/>
      <w:r w:rsidRPr="00FB440E">
        <w:rPr>
          <w:lang w:eastAsia="ru-RU" w:bidi="ru-RU"/>
        </w:rPr>
        <w:t>вимоги</w:t>
      </w:r>
      <w:proofErr w:type="spellEnd"/>
      <w:r w:rsidRPr="00FB440E">
        <w:rPr>
          <w:lang w:eastAsia="ru-RU" w:bidi="ru-RU"/>
        </w:rPr>
        <w:t xml:space="preserve"> до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своїм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Правонаступникам</w:t>
      </w:r>
      <w:proofErr w:type="spellEnd"/>
      <w:r w:rsidRPr="00FB440E">
        <w:rPr>
          <w:lang w:eastAsia="ru-RU" w:bidi="ru-RU"/>
        </w:rPr>
        <w:t xml:space="preserve"> не </w:t>
      </w:r>
      <w:proofErr w:type="spellStart"/>
      <w:r w:rsidRPr="00FB440E">
        <w:t>раніше</w:t>
      </w:r>
      <w:proofErr w:type="spellEnd"/>
      <w:r w:rsidRPr="00FB440E">
        <w:t xml:space="preserve"> </w:t>
      </w:r>
      <w:proofErr w:type="spellStart"/>
      <w:r w:rsidRPr="00FB440E">
        <w:t>ніж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на </w:t>
      </w:r>
      <w:proofErr w:type="spellStart"/>
      <w:r w:rsidRPr="00FB440E">
        <w:rPr>
          <w:lang w:eastAsia="ru-RU" w:bidi="ru-RU"/>
        </w:rPr>
        <w:t>наступний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t>після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спливу</w:t>
      </w:r>
      <w:proofErr w:type="spellEnd"/>
      <w:r w:rsidRPr="00FB440E">
        <w:rPr>
          <w:lang w:eastAsia="ru-RU" w:bidi="ru-RU"/>
        </w:rPr>
        <w:t xml:space="preserve"> строку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</w:t>
      </w:r>
      <w:proofErr w:type="spellStart"/>
      <w:r w:rsidRPr="00FB440E">
        <w:rPr>
          <w:lang w:eastAsia="ru-RU" w:bidi="ru-RU"/>
        </w:rPr>
        <w:t>зазначеного</w:t>
      </w:r>
      <w:proofErr w:type="spellEnd"/>
      <w:r w:rsidRPr="00FB440E">
        <w:rPr>
          <w:lang w:eastAsia="ru-RU" w:bidi="ru-RU"/>
        </w:rPr>
        <w:t xml:space="preserve"> в </w:t>
      </w:r>
      <w:proofErr w:type="spellStart"/>
      <w:r w:rsidRPr="00FB440E">
        <w:t>Договорі</w:t>
      </w:r>
      <w:proofErr w:type="spellEnd"/>
      <w:r w:rsidRPr="00FB440E">
        <w:t>.</w:t>
      </w:r>
    </w:p>
    <w:p w14:paraId="37A4E201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невиконання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своїх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грошових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зобов'язань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задоволення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Ломбарду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Правонаступників</w:t>
      </w:r>
      <w:proofErr w:type="spellEnd"/>
      <w:r w:rsidRPr="00FB440E">
        <w:t xml:space="preserve">, </w:t>
      </w:r>
      <w:proofErr w:type="spellStart"/>
      <w:r w:rsidRPr="00FB440E">
        <w:t>здійснюється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шляхом </w:t>
      </w:r>
      <w:proofErr w:type="spellStart"/>
      <w:r w:rsidRPr="00FB440E">
        <w:rPr>
          <w:lang w:eastAsia="ru-RU" w:bidi="ru-RU"/>
        </w:rPr>
        <w:t>звернення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стягнення</w:t>
      </w:r>
      <w:proofErr w:type="spellEnd"/>
      <w:r w:rsidRPr="00FB440E">
        <w:rPr>
          <w:lang w:eastAsia="ru-RU" w:bidi="ru-RU"/>
        </w:rPr>
        <w:t xml:space="preserve"> на </w:t>
      </w:r>
      <w:proofErr w:type="spellStart"/>
      <w:r w:rsidRPr="00FB440E">
        <w:rPr>
          <w:lang w:eastAsia="ru-RU" w:bidi="ru-RU"/>
        </w:rPr>
        <w:t>майно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передане</w:t>
      </w:r>
      <w:proofErr w:type="spellEnd"/>
      <w:r w:rsidRPr="00FB440E">
        <w:rPr>
          <w:lang w:eastAsia="ru-RU" w:bidi="ru-RU"/>
        </w:rPr>
        <w:t xml:space="preserve"> у заставу у </w:t>
      </w:r>
      <w:proofErr w:type="spellStart"/>
      <w:r w:rsidRPr="00FB440E">
        <w:rPr>
          <w:lang w:eastAsia="ru-RU" w:bidi="ru-RU"/>
        </w:rPr>
        <w:t>передбачений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чинним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законодавством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України</w:t>
      </w:r>
      <w:proofErr w:type="spellEnd"/>
      <w:r w:rsidRPr="00FB440E">
        <w:t xml:space="preserve"> </w:t>
      </w:r>
      <w:proofErr w:type="spellStart"/>
      <w:r w:rsidRPr="00FB440E">
        <w:t>спосіб</w:t>
      </w:r>
      <w:proofErr w:type="spellEnd"/>
      <w:r w:rsidRPr="00FB440E">
        <w:t xml:space="preserve">, </w:t>
      </w:r>
      <w:proofErr w:type="spellStart"/>
      <w:r w:rsidRPr="00FB440E">
        <w:rPr>
          <w:lang w:eastAsia="ru-RU" w:bidi="ru-RU"/>
        </w:rPr>
        <w:t>зокрема</w:t>
      </w:r>
      <w:proofErr w:type="spellEnd"/>
      <w:r w:rsidRPr="00FB440E">
        <w:rPr>
          <w:lang w:eastAsia="ru-RU" w:bidi="ru-RU"/>
        </w:rPr>
        <w:t xml:space="preserve">, але не </w:t>
      </w:r>
      <w:proofErr w:type="spellStart"/>
      <w:r w:rsidRPr="00FB440E">
        <w:rPr>
          <w:lang w:eastAsia="ru-RU" w:bidi="ru-RU"/>
        </w:rPr>
        <w:t>виключно</w:t>
      </w:r>
      <w:proofErr w:type="spellEnd"/>
      <w:r w:rsidRPr="00FB440E">
        <w:rPr>
          <w:lang w:eastAsia="ru-RU" w:bidi="ru-RU"/>
        </w:rPr>
        <w:t xml:space="preserve"> шляхом: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відчуження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(без </w:t>
      </w:r>
      <w:proofErr w:type="spellStart"/>
      <w:r w:rsidRPr="00FB440E">
        <w:rPr>
          <w:lang w:eastAsia="ru-RU" w:bidi="ru-RU"/>
        </w:rPr>
        <w:t>набуття</w:t>
      </w:r>
      <w:proofErr w:type="spellEnd"/>
      <w:r w:rsidRPr="00FB440E">
        <w:rPr>
          <w:lang w:eastAsia="ru-RU" w:bidi="ru-RU"/>
        </w:rPr>
        <w:t xml:space="preserve"> права </w:t>
      </w:r>
      <w:proofErr w:type="spellStart"/>
      <w:r w:rsidRPr="00FB440E">
        <w:t>власності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Заставодержателем</w:t>
      </w:r>
      <w:proofErr w:type="spellEnd"/>
      <w:r w:rsidRPr="00FB440E">
        <w:rPr>
          <w:lang w:eastAsia="ru-RU" w:bidi="ru-RU"/>
        </w:rPr>
        <w:t xml:space="preserve"> на предмет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, в </w:t>
      </w:r>
      <w:proofErr w:type="spellStart"/>
      <w:r w:rsidRPr="00FB440E">
        <w:rPr>
          <w:lang w:eastAsia="ru-RU" w:bidi="ru-RU"/>
        </w:rPr>
        <w:t>позасудовому</w:t>
      </w:r>
      <w:proofErr w:type="spellEnd"/>
      <w:r w:rsidRPr="00FB440E">
        <w:rPr>
          <w:lang w:eastAsia="ru-RU" w:bidi="ru-RU"/>
        </w:rPr>
        <w:t xml:space="preserve"> порядку та без </w:t>
      </w:r>
      <w:proofErr w:type="spellStart"/>
      <w:r w:rsidRPr="00FB440E">
        <w:rPr>
          <w:lang w:eastAsia="ru-RU" w:bidi="ru-RU"/>
        </w:rPr>
        <w:t>проведення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публічних</w:t>
      </w:r>
      <w:proofErr w:type="spellEnd"/>
      <w:r w:rsidRPr="00FB440E">
        <w:t xml:space="preserve"> </w:t>
      </w:r>
      <w:proofErr w:type="spellStart"/>
      <w:r w:rsidRPr="00FB440E">
        <w:t>торгів</w:t>
      </w:r>
      <w:proofErr w:type="spellEnd"/>
      <w:r w:rsidRPr="00FB440E">
        <w:t xml:space="preserve">), </w:t>
      </w:r>
      <w:proofErr w:type="spellStart"/>
      <w:r w:rsidRPr="00FB440E">
        <w:rPr>
          <w:lang w:eastAsia="ru-RU" w:bidi="ru-RU"/>
        </w:rPr>
        <w:t>включаючи</w:t>
      </w:r>
      <w:proofErr w:type="spellEnd"/>
      <w:r w:rsidRPr="00FB440E">
        <w:rPr>
          <w:lang w:eastAsia="ru-RU" w:bidi="ru-RU"/>
        </w:rPr>
        <w:t xml:space="preserve"> продаж за договором </w:t>
      </w:r>
      <w:proofErr w:type="spellStart"/>
      <w:r w:rsidRPr="00FB440E">
        <w:t>комісії</w:t>
      </w:r>
      <w:proofErr w:type="spellEnd"/>
      <w:r w:rsidRPr="00FB440E">
        <w:t xml:space="preserve">, </w:t>
      </w:r>
      <w:proofErr w:type="spellStart"/>
      <w:r w:rsidRPr="00FB440E">
        <w:rPr>
          <w:lang w:eastAsia="ru-RU" w:bidi="ru-RU"/>
        </w:rPr>
        <w:t>тощо</w:t>
      </w:r>
      <w:proofErr w:type="spellEnd"/>
      <w:r w:rsidRPr="00FB440E">
        <w:rPr>
          <w:lang w:eastAsia="ru-RU" w:bidi="ru-RU"/>
        </w:rPr>
        <w:t xml:space="preserve">. Порядок, </w:t>
      </w:r>
      <w:proofErr w:type="spellStart"/>
      <w:r w:rsidRPr="00FB440E">
        <w:t>спосіб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такого </w:t>
      </w:r>
      <w:proofErr w:type="spellStart"/>
      <w:r w:rsidRPr="00FB440E">
        <w:t>відчуження</w:t>
      </w:r>
      <w:proofErr w:type="spellEnd"/>
      <w:r w:rsidRPr="00FB440E">
        <w:t xml:space="preserve">, </w:t>
      </w:r>
      <w:proofErr w:type="spellStart"/>
      <w:r w:rsidRPr="00FB440E">
        <w:t>вартість</w:t>
      </w:r>
      <w:proofErr w:type="spellEnd"/>
      <w:r w:rsidRPr="00FB440E">
        <w:t xml:space="preserve"> </w:t>
      </w:r>
      <w:proofErr w:type="spellStart"/>
      <w:r w:rsidRPr="00FB440E">
        <w:t>реалізації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заставленого</w:t>
      </w:r>
      <w:proofErr w:type="spellEnd"/>
      <w:r w:rsidRPr="00FB440E">
        <w:rPr>
          <w:lang w:eastAsia="ru-RU" w:bidi="ru-RU"/>
        </w:rPr>
        <w:t xml:space="preserve"> майна, </w:t>
      </w:r>
      <w:proofErr w:type="spellStart"/>
      <w:r w:rsidRPr="00FB440E">
        <w:rPr>
          <w:lang w:eastAsia="ru-RU" w:bidi="ru-RU"/>
        </w:rPr>
        <w:t>тощо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визначається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>Ломбардом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Правонаступником</w:t>
      </w:r>
      <w:proofErr w:type="spellEnd"/>
      <w:r w:rsidRPr="00FB440E">
        <w:rPr>
          <w:lang w:eastAsia="ru-RU" w:bidi="ru-RU"/>
        </w:rPr>
        <w:t xml:space="preserve">), як </w:t>
      </w:r>
      <w:proofErr w:type="spellStart"/>
      <w:r w:rsidRPr="00FB440E">
        <w:rPr>
          <w:lang w:eastAsia="ru-RU" w:bidi="ru-RU"/>
        </w:rPr>
        <w:t>Заставодержателем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самостійно</w:t>
      </w:r>
      <w:proofErr w:type="spellEnd"/>
      <w:r w:rsidRPr="00FB440E">
        <w:t xml:space="preserve">. </w:t>
      </w:r>
      <w:r w:rsidRPr="00FB440E">
        <w:rPr>
          <w:lang w:eastAsia="ru-RU" w:bidi="ru-RU"/>
        </w:rPr>
        <w:t xml:space="preserve">Для </w:t>
      </w:r>
      <w:r w:rsidRPr="00FB440E">
        <w:rPr>
          <w:lang w:eastAsia="ru-RU" w:bidi="ru-RU"/>
        </w:rPr>
        <w:lastRenderedPageBreak/>
        <w:t xml:space="preserve">таких </w:t>
      </w:r>
      <w:proofErr w:type="spellStart"/>
      <w:r w:rsidRPr="00FB440E">
        <w:t>цілей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, шляхом </w:t>
      </w:r>
      <w:proofErr w:type="spellStart"/>
      <w:r w:rsidRPr="00FB440E">
        <w:t>підписання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Договору, </w:t>
      </w:r>
      <w:proofErr w:type="spellStart"/>
      <w:r w:rsidRPr="00FB440E">
        <w:t>надає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>право Ломбарду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Правонаступнику</w:t>
      </w:r>
      <w:proofErr w:type="spellEnd"/>
      <w:r w:rsidRPr="00FB440E">
        <w:rPr>
          <w:lang w:eastAsia="ru-RU" w:bidi="ru-RU"/>
        </w:rPr>
        <w:t xml:space="preserve">) на </w:t>
      </w:r>
      <w:proofErr w:type="spellStart"/>
      <w:r w:rsidRPr="00FB440E">
        <w:rPr>
          <w:lang w:eastAsia="ru-RU" w:bidi="ru-RU"/>
        </w:rPr>
        <w:t>вчинення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правочинів</w:t>
      </w:r>
      <w:proofErr w:type="spellEnd"/>
      <w:r w:rsidRPr="00FB440E">
        <w:t xml:space="preserve"> </w:t>
      </w:r>
      <w:proofErr w:type="spellStart"/>
      <w:r w:rsidRPr="00FB440E">
        <w:t>від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імені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щодо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відчуження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(продажу) </w:t>
      </w:r>
      <w:proofErr w:type="spellStart"/>
      <w:r w:rsidRPr="00FB440E">
        <w:rPr>
          <w:lang w:eastAsia="ru-RU" w:bidi="ru-RU"/>
        </w:rPr>
        <w:t>належного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заставленого</w:t>
      </w:r>
      <w:proofErr w:type="spellEnd"/>
      <w:r w:rsidRPr="00FB440E">
        <w:rPr>
          <w:lang w:eastAsia="ru-RU" w:bidi="ru-RU"/>
        </w:rPr>
        <w:t xml:space="preserve"> майна.</w:t>
      </w:r>
    </w:p>
    <w:p w14:paraId="4B7F23B8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rPr>
          <w:lang w:eastAsia="ru-RU" w:bidi="ru-RU"/>
        </w:rPr>
        <w:t>Якщо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інше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не </w:t>
      </w:r>
      <w:proofErr w:type="spellStart"/>
      <w:r w:rsidRPr="00FB440E">
        <w:rPr>
          <w:lang w:eastAsia="ru-RU" w:bidi="ru-RU"/>
        </w:rPr>
        <w:t>зазначене</w:t>
      </w:r>
      <w:proofErr w:type="spellEnd"/>
      <w:r w:rsidRPr="00FB440E">
        <w:rPr>
          <w:lang w:eastAsia="ru-RU" w:bidi="ru-RU"/>
        </w:rPr>
        <w:t xml:space="preserve"> в </w:t>
      </w:r>
      <w:proofErr w:type="spellStart"/>
      <w:r w:rsidRPr="00FB440E">
        <w:t>Договорі</w:t>
      </w:r>
      <w:proofErr w:type="spellEnd"/>
      <w:r w:rsidRPr="00FB440E">
        <w:t xml:space="preserve">, </w:t>
      </w:r>
      <w:r w:rsidRPr="00FB440E">
        <w:rPr>
          <w:lang w:eastAsia="ru-RU" w:bidi="ru-RU"/>
        </w:rPr>
        <w:t>Ломбард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</w:t>
      </w:r>
      <w:proofErr w:type="spellEnd"/>
      <w:r w:rsidRPr="00FB440E">
        <w:rPr>
          <w:lang w:eastAsia="ru-RU" w:bidi="ru-RU"/>
        </w:rPr>
        <w:t xml:space="preserve">)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rPr>
          <w:lang w:eastAsia="ru-RU" w:bidi="ru-RU"/>
        </w:rPr>
        <w:t>задовольнити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вимоги</w:t>
      </w:r>
      <w:proofErr w:type="spellEnd"/>
      <w:r w:rsidRPr="00FB440E">
        <w:rPr>
          <w:lang w:eastAsia="ru-RU" w:bidi="ru-RU"/>
        </w:rPr>
        <w:t xml:space="preserve"> до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 шляхом </w:t>
      </w:r>
      <w:proofErr w:type="spellStart"/>
      <w:r w:rsidRPr="00FB440E">
        <w:rPr>
          <w:lang w:eastAsia="ru-RU" w:bidi="ru-RU"/>
        </w:rPr>
        <w:t>звернення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стягнення</w:t>
      </w:r>
      <w:proofErr w:type="spellEnd"/>
      <w:r w:rsidRPr="00FB440E">
        <w:rPr>
          <w:lang w:eastAsia="ru-RU" w:bidi="ru-RU"/>
        </w:rPr>
        <w:t xml:space="preserve"> на предмет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 не </w:t>
      </w:r>
      <w:proofErr w:type="spellStart"/>
      <w:r w:rsidRPr="00FB440E">
        <w:t>раніше</w:t>
      </w:r>
      <w:proofErr w:type="spellEnd"/>
      <w:r w:rsidRPr="00FB440E">
        <w:t xml:space="preserve"> </w:t>
      </w:r>
      <w:proofErr w:type="spellStart"/>
      <w:r w:rsidRPr="00FB440E">
        <w:t>ніж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на </w:t>
      </w:r>
      <w:proofErr w:type="spellStart"/>
      <w:r w:rsidRPr="00FB440E">
        <w:rPr>
          <w:lang w:eastAsia="ru-RU" w:bidi="ru-RU"/>
        </w:rPr>
        <w:t>наступний</w:t>
      </w:r>
      <w:proofErr w:type="spellEnd"/>
      <w:r w:rsidRPr="00FB440E">
        <w:rPr>
          <w:lang w:eastAsia="ru-RU" w:bidi="ru-RU"/>
        </w:rPr>
        <w:t xml:space="preserve"> день </w:t>
      </w:r>
      <w:proofErr w:type="spellStart"/>
      <w:r w:rsidRPr="00FB440E">
        <w:t>після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спливу</w:t>
      </w:r>
      <w:proofErr w:type="spellEnd"/>
      <w:r w:rsidRPr="00FB440E">
        <w:rPr>
          <w:lang w:eastAsia="ru-RU" w:bidi="ru-RU"/>
        </w:rPr>
        <w:t xml:space="preserve"> строку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</w:t>
      </w:r>
      <w:proofErr w:type="spellStart"/>
      <w:r w:rsidRPr="00FB440E">
        <w:rPr>
          <w:lang w:eastAsia="ru-RU" w:bidi="ru-RU"/>
        </w:rPr>
        <w:t>зазначеного</w:t>
      </w:r>
      <w:proofErr w:type="spellEnd"/>
      <w:r w:rsidRPr="00FB440E">
        <w:rPr>
          <w:lang w:eastAsia="ru-RU" w:bidi="ru-RU"/>
        </w:rPr>
        <w:t xml:space="preserve"> в </w:t>
      </w:r>
      <w:proofErr w:type="spellStart"/>
      <w:r w:rsidRPr="00FB440E">
        <w:t>Договорі</w:t>
      </w:r>
      <w:proofErr w:type="spellEnd"/>
      <w:r w:rsidRPr="00FB440E">
        <w:t>.</w:t>
      </w:r>
    </w:p>
    <w:p w14:paraId="678A1E23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рахунок</w:t>
      </w:r>
      <w:proofErr w:type="spellEnd"/>
      <w:r w:rsidRPr="00FB440E">
        <w:rPr>
          <w:lang w:eastAsia="ru-RU" w:bidi="ru-RU"/>
        </w:rPr>
        <w:t xml:space="preserve"> предмета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 Ломбард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</w:t>
      </w:r>
      <w:proofErr w:type="spellEnd"/>
      <w:r w:rsidRPr="00FB440E">
        <w:rPr>
          <w:lang w:eastAsia="ru-RU" w:bidi="ru-RU"/>
        </w:rPr>
        <w:t xml:space="preserve">)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rPr>
          <w:lang w:eastAsia="ru-RU" w:bidi="ru-RU"/>
        </w:rPr>
        <w:t>задовольнити</w:t>
      </w:r>
      <w:proofErr w:type="spellEnd"/>
      <w:r w:rsidRPr="00FB440E">
        <w:rPr>
          <w:lang w:eastAsia="ru-RU" w:bidi="ru-RU"/>
        </w:rPr>
        <w:t xml:space="preserve"> в </w:t>
      </w:r>
      <w:proofErr w:type="spellStart"/>
      <w:r w:rsidRPr="00FB440E">
        <w:rPr>
          <w:lang w:eastAsia="ru-RU" w:bidi="ru-RU"/>
        </w:rPr>
        <w:t>повному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обсязі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свою </w:t>
      </w:r>
      <w:proofErr w:type="spellStart"/>
      <w:r w:rsidRPr="00FB440E">
        <w:rPr>
          <w:lang w:eastAsia="ru-RU" w:bidi="ru-RU"/>
        </w:rPr>
        <w:t>вимогу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що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визначена</w:t>
      </w:r>
      <w:proofErr w:type="spellEnd"/>
      <w:r w:rsidRPr="00FB440E">
        <w:rPr>
          <w:lang w:eastAsia="ru-RU" w:bidi="ru-RU"/>
        </w:rPr>
        <w:t xml:space="preserve"> на момент фактичного </w:t>
      </w:r>
      <w:proofErr w:type="spellStart"/>
      <w:r w:rsidRPr="00FB440E">
        <w:rPr>
          <w:lang w:eastAsia="ru-RU" w:bidi="ru-RU"/>
        </w:rPr>
        <w:t>задоволення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включаючи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сплату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Кредитом, </w:t>
      </w:r>
      <w:proofErr w:type="spellStart"/>
      <w:r w:rsidRPr="00FB440E">
        <w:t>відсотків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прострочення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штрафних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санкцій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(пеня, штраф), </w:t>
      </w:r>
      <w:proofErr w:type="spellStart"/>
      <w:r w:rsidRPr="00FB440E">
        <w:t>відшкодування</w:t>
      </w:r>
      <w:proofErr w:type="spellEnd"/>
      <w:r w:rsidRPr="00FB440E">
        <w:t xml:space="preserve"> </w:t>
      </w:r>
      <w:proofErr w:type="spellStart"/>
      <w:r w:rsidRPr="00FB440E">
        <w:t>збитків</w:t>
      </w:r>
      <w:proofErr w:type="spellEnd"/>
      <w:r w:rsidRPr="00FB440E">
        <w:t xml:space="preserve">, </w:t>
      </w:r>
      <w:proofErr w:type="spellStart"/>
      <w:r w:rsidRPr="00FB440E">
        <w:rPr>
          <w:lang w:eastAsia="ru-RU" w:bidi="ru-RU"/>
        </w:rPr>
        <w:t>завданих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порушенням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зобов'язання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необхідних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витрат</w:t>
      </w:r>
      <w:proofErr w:type="spellEnd"/>
      <w:r w:rsidRPr="00FB440E">
        <w:rPr>
          <w:lang w:eastAsia="ru-RU" w:bidi="ru-RU"/>
        </w:rPr>
        <w:t xml:space="preserve"> на </w:t>
      </w:r>
      <w:proofErr w:type="spellStart"/>
      <w:r w:rsidRPr="00FB440E">
        <w:rPr>
          <w:lang w:eastAsia="ru-RU" w:bidi="ru-RU"/>
        </w:rPr>
        <w:t>утримання</w:t>
      </w:r>
      <w:proofErr w:type="spellEnd"/>
      <w:r w:rsidRPr="00FB440E">
        <w:rPr>
          <w:lang w:eastAsia="ru-RU" w:bidi="ru-RU"/>
        </w:rPr>
        <w:t xml:space="preserve"> заставного майна, а також </w:t>
      </w:r>
      <w:proofErr w:type="spellStart"/>
      <w:r w:rsidRPr="00FB440E">
        <w:rPr>
          <w:lang w:eastAsia="ru-RU" w:bidi="ru-RU"/>
        </w:rPr>
        <w:t>витрат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понесених</w:t>
      </w:r>
      <w:proofErr w:type="spellEnd"/>
      <w:r w:rsidRPr="00FB440E">
        <w:rPr>
          <w:lang w:eastAsia="ru-RU" w:bidi="ru-RU"/>
        </w:rPr>
        <w:t xml:space="preserve"> у </w:t>
      </w:r>
      <w:proofErr w:type="spellStart"/>
      <w:r w:rsidRPr="00FB440E">
        <w:rPr>
          <w:lang w:eastAsia="ru-RU" w:bidi="ru-RU"/>
        </w:rPr>
        <w:t>зв'язку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із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пред'явленням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вимоги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чи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зверненням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стягнення</w:t>
      </w:r>
      <w:proofErr w:type="spellEnd"/>
      <w:r w:rsidRPr="00FB440E">
        <w:rPr>
          <w:lang w:eastAsia="ru-RU" w:bidi="ru-RU"/>
        </w:rPr>
        <w:t xml:space="preserve"> на </w:t>
      </w:r>
      <w:proofErr w:type="spellStart"/>
      <w:r w:rsidRPr="00FB440E">
        <w:rPr>
          <w:lang w:eastAsia="ru-RU" w:bidi="ru-RU"/>
        </w:rPr>
        <w:t>майно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переданого</w:t>
      </w:r>
      <w:proofErr w:type="spellEnd"/>
      <w:r w:rsidRPr="00FB440E">
        <w:rPr>
          <w:lang w:eastAsia="ru-RU" w:bidi="ru-RU"/>
        </w:rPr>
        <w:t xml:space="preserve"> у заставу.</w:t>
      </w:r>
    </w:p>
    <w:p w14:paraId="38B30BD1" w14:textId="77777777" w:rsidR="00F33608" w:rsidRPr="00FB440E" w:rsidRDefault="00F33608" w:rsidP="00F33608">
      <w:pPr>
        <w:pStyle w:val="1"/>
        <w:ind w:firstLine="580"/>
        <w:jc w:val="both"/>
      </w:pPr>
      <w:r w:rsidRPr="00FB440E">
        <w:rPr>
          <w:lang w:eastAsia="ru-RU" w:bidi="ru-RU"/>
        </w:rPr>
        <w:t xml:space="preserve">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t>здійснення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задоволення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Ломбарду за </w:t>
      </w:r>
      <w:proofErr w:type="spellStart"/>
      <w:r w:rsidRPr="00FB440E">
        <w:rPr>
          <w:lang w:eastAsia="ru-RU" w:bidi="ru-RU"/>
        </w:rPr>
        <w:t>рахунок</w:t>
      </w:r>
      <w:proofErr w:type="spellEnd"/>
      <w:r w:rsidRPr="00FB440E">
        <w:rPr>
          <w:lang w:eastAsia="ru-RU" w:bidi="ru-RU"/>
        </w:rPr>
        <w:t xml:space="preserve"> майна, </w:t>
      </w:r>
      <w:proofErr w:type="spellStart"/>
      <w:r w:rsidRPr="00FB440E">
        <w:rPr>
          <w:lang w:eastAsia="ru-RU" w:bidi="ru-RU"/>
        </w:rPr>
        <w:t>що</w:t>
      </w:r>
      <w:proofErr w:type="spellEnd"/>
      <w:r w:rsidRPr="00FB440E">
        <w:rPr>
          <w:lang w:eastAsia="ru-RU" w:bidi="ru-RU"/>
        </w:rPr>
        <w:t xml:space="preserve"> </w:t>
      </w:r>
      <w:r w:rsidRPr="00FB440E">
        <w:t xml:space="preserve">є </w:t>
      </w:r>
      <w:r w:rsidRPr="00FB440E">
        <w:rPr>
          <w:lang w:eastAsia="ru-RU" w:bidi="ru-RU"/>
        </w:rPr>
        <w:t xml:space="preserve">предметом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 за Договором, </w:t>
      </w:r>
      <w:proofErr w:type="spellStart"/>
      <w:r w:rsidRPr="00FB440E">
        <w:rPr>
          <w:lang w:eastAsia="ru-RU" w:bidi="ru-RU"/>
        </w:rPr>
        <w:t>зобов'язання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вважаються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повністю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виконаними</w:t>
      </w:r>
      <w:proofErr w:type="spellEnd"/>
      <w:r w:rsidRPr="00FB440E">
        <w:rPr>
          <w:lang w:eastAsia="ru-RU" w:bidi="ru-RU"/>
        </w:rPr>
        <w:t xml:space="preserve">, а </w:t>
      </w:r>
      <w:proofErr w:type="spellStart"/>
      <w:r w:rsidRPr="00FB440E">
        <w:t>Договір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- </w:t>
      </w:r>
      <w:proofErr w:type="spellStart"/>
      <w:r w:rsidRPr="00FB440E">
        <w:rPr>
          <w:lang w:eastAsia="ru-RU" w:bidi="ru-RU"/>
        </w:rPr>
        <w:t>припиненим</w:t>
      </w:r>
      <w:proofErr w:type="spellEnd"/>
      <w:r w:rsidRPr="00FB440E">
        <w:rPr>
          <w:lang w:eastAsia="ru-RU" w:bidi="ru-RU"/>
        </w:rPr>
        <w:t xml:space="preserve">. </w:t>
      </w:r>
      <w:proofErr w:type="spellStart"/>
      <w:r w:rsidRPr="00FB440E">
        <w:rPr>
          <w:lang w:eastAsia="ru-RU" w:bidi="ru-RU"/>
        </w:rPr>
        <w:t>Зобов’язання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Позичальника</w:t>
      </w:r>
      <w:proofErr w:type="spellEnd"/>
      <w:r w:rsidRPr="00FB440E">
        <w:rPr>
          <w:lang w:eastAsia="ru-RU" w:bidi="ru-RU"/>
        </w:rPr>
        <w:t xml:space="preserve"> (</w:t>
      </w:r>
      <w:proofErr w:type="spellStart"/>
      <w:r w:rsidRPr="00FB440E">
        <w:rPr>
          <w:lang w:eastAsia="ru-RU" w:bidi="ru-RU"/>
        </w:rPr>
        <w:t>Заставодавця</w:t>
      </w:r>
      <w:proofErr w:type="spellEnd"/>
      <w:r w:rsidRPr="00FB440E">
        <w:rPr>
          <w:lang w:eastAsia="ru-RU" w:bidi="ru-RU"/>
        </w:rPr>
        <w:t xml:space="preserve">) </w:t>
      </w:r>
      <w:proofErr w:type="spellStart"/>
      <w:r w:rsidRPr="00FB440E">
        <w:rPr>
          <w:lang w:eastAsia="ru-RU" w:bidi="ru-RU"/>
        </w:rPr>
        <w:t>обмежуються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вартістю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предмета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>.</w:t>
      </w:r>
    </w:p>
    <w:p w14:paraId="47D9285E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надає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Ломбарду,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Правонаступникам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третім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особам право </w:t>
      </w:r>
      <w:proofErr w:type="spellStart"/>
      <w:r w:rsidRPr="00FB440E">
        <w:t>здійснення</w:t>
      </w:r>
      <w:proofErr w:type="spellEnd"/>
      <w:r w:rsidRPr="00FB440E">
        <w:t xml:space="preserve"> </w:t>
      </w:r>
      <w:proofErr w:type="spellStart"/>
      <w:r w:rsidRPr="00FB440E">
        <w:t>поліпшення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>(</w:t>
      </w:r>
      <w:proofErr w:type="spellStart"/>
      <w:r w:rsidRPr="00FB440E">
        <w:rPr>
          <w:lang w:eastAsia="ru-RU" w:bidi="ru-RU"/>
        </w:rPr>
        <w:t>перетворення</w:t>
      </w:r>
      <w:proofErr w:type="spellEnd"/>
      <w:r w:rsidRPr="00FB440E">
        <w:rPr>
          <w:lang w:eastAsia="ru-RU" w:bidi="ru-RU"/>
        </w:rPr>
        <w:t xml:space="preserve">), </w:t>
      </w:r>
      <w:proofErr w:type="spellStart"/>
      <w:r w:rsidRPr="00FB440E">
        <w:t>передпродажної</w:t>
      </w:r>
      <w:proofErr w:type="spellEnd"/>
      <w:r w:rsidRPr="00FB440E">
        <w:t xml:space="preserve"> </w:t>
      </w:r>
      <w:proofErr w:type="spellStart"/>
      <w:r w:rsidRPr="00FB440E">
        <w:t>підготовки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майна, </w:t>
      </w:r>
      <w:proofErr w:type="spellStart"/>
      <w:r w:rsidRPr="00FB440E">
        <w:rPr>
          <w:lang w:eastAsia="ru-RU" w:bidi="ru-RU"/>
        </w:rPr>
        <w:t>що</w:t>
      </w:r>
      <w:proofErr w:type="spellEnd"/>
      <w:r w:rsidRPr="00FB440E">
        <w:rPr>
          <w:lang w:eastAsia="ru-RU" w:bidi="ru-RU"/>
        </w:rPr>
        <w:t xml:space="preserve"> передано Ломбарду в </w:t>
      </w:r>
      <w:proofErr w:type="spellStart"/>
      <w:r w:rsidRPr="00FB440E">
        <w:t>якості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предмету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 за Договором, з </w:t>
      </w:r>
      <w:proofErr w:type="spellStart"/>
      <w:r w:rsidRPr="00FB440E">
        <w:rPr>
          <w:lang w:eastAsia="ru-RU" w:bidi="ru-RU"/>
        </w:rPr>
        <w:t>дати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прострочення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виконання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своїх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зобов’язань</w:t>
      </w:r>
      <w:proofErr w:type="spellEnd"/>
      <w:r w:rsidRPr="00FB440E">
        <w:rPr>
          <w:lang w:eastAsia="ru-RU" w:bidi="ru-RU"/>
        </w:rPr>
        <w:t xml:space="preserve"> за Договором.</w:t>
      </w:r>
    </w:p>
    <w:p w14:paraId="70EE7703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t>розірвати</w:t>
      </w:r>
      <w:proofErr w:type="spellEnd"/>
      <w:r w:rsidRPr="00FB440E">
        <w:t xml:space="preserve"> </w:t>
      </w:r>
      <w:proofErr w:type="spellStart"/>
      <w:r w:rsidRPr="00FB440E">
        <w:t>Договір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в </w:t>
      </w:r>
      <w:proofErr w:type="spellStart"/>
      <w:r w:rsidRPr="00FB440E">
        <w:rPr>
          <w:lang w:eastAsia="ru-RU" w:bidi="ru-RU"/>
        </w:rPr>
        <w:t>односторонньому</w:t>
      </w:r>
      <w:proofErr w:type="spellEnd"/>
      <w:r w:rsidRPr="00FB440E">
        <w:rPr>
          <w:lang w:eastAsia="ru-RU" w:bidi="ru-RU"/>
        </w:rPr>
        <w:t xml:space="preserve"> порядку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відмовитись</w:t>
      </w:r>
      <w:proofErr w:type="spellEnd"/>
      <w:r w:rsidRPr="00FB440E">
        <w:t xml:space="preserve"> </w:t>
      </w:r>
      <w:proofErr w:type="spellStart"/>
      <w:r w:rsidRPr="00FB440E">
        <w:t>від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Договору в порядку, </w:t>
      </w:r>
      <w:proofErr w:type="spellStart"/>
      <w:r w:rsidRPr="00FB440E">
        <w:rPr>
          <w:lang w:eastAsia="ru-RU" w:bidi="ru-RU"/>
        </w:rPr>
        <w:t>передбаченому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чинним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законодавством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виключно</w:t>
      </w:r>
      <w:proofErr w:type="spellEnd"/>
      <w:r w:rsidRPr="00FB440E">
        <w:rPr>
          <w:lang w:eastAsia="ru-RU" w:bidi="ru-RU"/>
        </w:rPr>
        <w:t xml:space="preserve"> у </w:t>
      </w:r>
      <w:proofErr w:type="spellStart"/>
      <w:r w:rsidRPr="00FB440E">
        <w:rPr>
          <w:lang w:eastAsia="ru-RU" w:bidi="ru-RU"/>
        </w:rPr>
        <w:t>випадку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повного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погашення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заборгованості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Договором (суму кредиту та </w:t>
      </w:r>
      <w:proofErr w:type="spellStart"/>
      <w:r w:rsidRPr="00FB440E">
        <w:t>процентів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фактичний</w:t>
      </w:r>
      <w:proofErr w:type="spellEnd"/>
      <w:r w:rsidRPr="00FB440E">
        <w:rPr>
          <w:lang w:eastAsia="ru-RU" w:bidi="ru-RU"/>
        </w:rPr>
        <w:t xml:space="preserve"> строк </w:t>
      </w:r>
      <w:proofErr w:type="spellStart"/>
      <w:r w:rsidRPr="00FB440E">
        <w:rPr>
          <w:lang w:eastAsia="ru-RU" w:bidi="ru-RU"/>
        </w:rPr>
        <w:t>користування</w:t>
      </w:r>
      <w:proofErr w:type="spellEnd"/>
      <w:r w:rsidRPr="00FB440E">
        <w:rPr>
          <w:lang w:eastAsia="ru-RU" w:bidi="ru-RU"/>
        </w:rPr>
        <w:t xml:space="preserve"> Кредитом).</w:t>
      </w:r>
    </w:p>
    <w:p w14:paraId="07589844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t>Договір</w:t>
      </w:r>
      <w:proofErr w:type="spellEnd"/>
      <w:r w:rsidRPr="00FB440E">
        <w:t xml:space="preserve"> </w:t>
      </w:r>
      <w:proofErr w:type="spellStart"/>
      <w:r w:rsidRPr="00FB440E">
        <w:t>набуває</w:t>
      </w:r>
      <w:proofErr w:type="spellEnd"/>
      <w:r w:rsidRPr="00FB440E">
        <w:t xml:space="preserve"> </w:t>
      </w:r>
      <w:proofErr w:type="spellStart"/>
      <w:r w:rsidRPr="00FB440E">
        <w:t>чинності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 </w:t>
      </w:r>
      <w:proofErr w:type="spellStart"/>
      <w:r w:rsidRPr="00FB440E">
        <w:rPr>
          <w:lang w:eastAsia="ru-RU" w:bidi="ru-RU"/>
        </w:rPr>
        <w:t>дати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підписання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Сторонами Договору (та </w:t>
      </w:r>
      <w:proofErr w:type="spellStart"/>
      <w:r w:rsidRPr="00FB440E">
        <w:t>додатків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до Договору), </w:t>
      </w:r>
      <w:proofErr w:type="spellStart"/>
      <w:r w:rsidRPr="00FB440E">
        <w:t>передачі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предмету </w:t>
      </w:r>
      <w:proofErr w:type="spellStart"/>
      <w:r w:rsidRPr="00FB440E">
        <w:rPr>
          <w:lang w:eastAsia="ru-RU" w:bidi="ru-RU"/>
        </w:rPr>
        <w:t>застави</w:t>
      </w:r>
      <w:proofErr w:type="spellEnd"/>
      <w:r w:rsidRPr="00FB440E">
        <w:rPr>
          <w:lang w:eastAsia="ru-RU" w:bidi="ru-RU"/>
        </w:rPr>
        <w:t xml:space="preserve"> Ломбарду та </w:t>
      </w:r>
      <w:proofErr w:type="spellStart"/>
      <w:r w:rsidRPr="00FB440E">
        <w:rPr>
          <w:lang w:eastAsia="ru-RU" w:bidi="ru-RU"/>
        </w:rPr>
        <w:t>отримання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суми</w:t>
      </w:r>
      <w:proofErr w:type="spellEnd"/>
      <w:r w:rsidRPr="00FB440E">
        <w:rPr>
          <w:lang w:eastAsia="ru-RU" w:bidi="ru-RU"/>
        </w:rPr>
        <w:t xml:space="preserve"> Кредиту.</w:t>
      </w:r>
    </w:p>
    <w:p w14:paraId="6CD62B03" w14:textId="77777777" w:rsidR="00F33608" w:rsidRPr="00FB440E" w:rsidRDefault="00F33608" w:rsidP="00F33608">
      <w:pPr>
        <w:pStyle w:val="1"/>
        <w:ind w:firstLine="580"/>
        <w:jc w:val="both"/>
      </w:pPr>
      <w:proofErr w:type="spellStart"/>
      <w:r w:rsidRPr="00FB440E">
        <w:t>Всі</w:t>
      </w:r>
      <w:proofErr w:type="spellEnd"/>
      <w:r w:rsidRPr="00FB440E">
        <w:t xml:space="preserve"> </w:t>
      </w:r>
      <w:proofErr w:type="spellStart"/>
      <w:r w:rsidRPr="00FB440E">
        <w:t>зміни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та </w:t>
      </w:r>
      <w:proofErr w:type="spellStart"/>
      <w:r w:rsidRPr="00FB440E">
        <w:rPr>
          <w:lang w:eastAsia="ru-RU" w:bidi="ru-RU"/>
        </w:rPr>
        <w:t>доповнення</w:t>
      </w:r>
      <w:proofErr w:type="spellEnd"/>
      <w:r w:rsidRPr="00FB440E">
        <w:rPr>
          <w:lang w:eastAsia="ru-RU" w:bidi="ru-RU"/>
        </w:rPr>
        <w:t xml:space="preserve"> до Договору </w:t>
      </w:r>
      <w:proofErr w:type="spellStart"/>
      <w:r w:rsidRPr="00FB440E">
        <w:rPr>
          <w:lang w:eastAsia="ru-RU" w:bidi="ru-RU"/>
        </w:rPr>
        <w:t>набувають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чинності</w:t>
      </w:r>
      <w:proofErr w:type="spellEnd"/>
      <w:r w:rsidRPr="00FB440E">
        <w:t xml:space="preserve"> </w:t>
      </w:r>
      <w:proofErr w:type="spellStart"/>
      <w:r w:rsidRPr="00FB440E">
        <w:t>після</w:t>
      </w:r>
      <w:proofErr w:type="spellEnd"/>
      <w:r w:rsidRPr="00FB440E">
        <w:t xml:space="preserve"> </w:t>
      </w:r>
      <w:proofErr w:type="spellStart"/>
      <w:r w:rsidRPr="00FB440E">
        <w:t>їх</w:t>
      </w:r>
      <w:proofErr w:type="spellEnd"/>
      <w:r w:rsidRPr="00FB440E">
        <w:t xml:space="preserve"> </w:t>
      </w:r>
      <w:proofErr w:type="spellStart"/>
      <w:r w:rsidRPr="00FB440E">
        <w:t>підписання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>Сторонами.</w:t>
      </w:r>
    </w:p>
    <w:p w14:paraId="6F3D08C6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proofErr w:type="spellStart"/>
      <w:r w:rsidRPr="00FB440E">
        <w:rPr>
          <w:lang w:eastAsia="ru-RU" w:bidi="ru-RU"/>
        </w:rPr>
        <w:t>Позичальник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на </w:t>
      </w:r>
      <w:proofErr w:type="spellStart"/>
      <w:r w:rsidRPr="00FB440E">
        <w:rPr>
          <w:lang w:eastAsia="ru-RU" w:bidi="ru-RU"/>
        </w:rPr>
        <w:t>звернення</w:t>
      </w:r>
      <w:proofErr w:type="spellEnd"/>
      <w:r w:rsidRPr="00FB440E">
        <w:rPr>
          <w:lang w:eastAsia="ru-RU" w:bidi="ru-RU"/>
        </w:rPr>
        <w:t xml:space="preserve"> до </w:t>
      </w:r>
      <w:proofErr w:type="spellStart"/>
      <w:r w:rsidRPr="00FB440E">
        <w:t>Національного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банку </w:t>
      </w:r>
      <w:proofErr w:type="spellStart"/>
      <w:r w:rsidRPr="00FB440E">
        <w:t>України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порушення</w:t>
      </w:r>
      <w:proofErr w:type="spellEnd"/>
      <w:r w:rsidRPr="00FB440E">
        <w:rPr>
          <w:lang w:eastAsia="ru-RU" w:bidi="ru-RU"/>
        </w:rPr>
        <w:t xml:space="preserve"> Ломбардом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Правонаступником</w:t>
      </w:r>
      <w:proofErr w:type="spellEnd"/>
      <w:r w:rsidRPr="00FB440E">
        <w:rPr>
          <w:lang w:eastAsia="ru-RU" w:bidi="ru-RU"/>
        </w:rPr>
        <w:t>) та/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колекторською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компанією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законодавства</w:t>
      </w:r>
      <w:proofErr w:type="spellEnd"/>
      <w:r w:rsidRPr="00FB440E">
        <w:rPr>
          <w:lang w:eastAsia="ru-RU" w:bidi="ru-RU"/>
        </w:rPr>
        <w:t xml:space="preserve"> у </w:t>
      </w:r>
      <w:proofErr w:type="spellStart"/>
      <w:r w:rsidRPr="00FB440E">
        <w:t>сфері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споживчого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кредитування</w:t>
      </w:r>
      <w:proofErr w:type="spellEnd"/>
      <w:r w:rsidRPr="00FB440E">
        <w:rPr>
          <w:lang w:eastAsia="ru-RU" w:bidi="ru-RU"/>
        </w:rPr>
        <w:t xml:space="preserve">, у тому </w:t>
      </w:r>
      <w:proofErr w:type="spellStart"/>
      <w:r w:rsidRPr="00FB440E">
        <w:t>числі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порушення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щодо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взаємодії</w:t>
      </w:r>
      <w:proofErr w:type="spellEnd"/>
      <w:r w:rsidRPr="00FB440E">
        <w:t xml:space="preserve"> </w:t>
      </w:r>
      <w:proofErr w:type="spellStart"/>
      <w:r w:rsidRPr="00FB440E">
        <w:t>із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споживачами</w:t>
      </w:r>
      <w:proofErr w:type="spellEnd"/>
      <w:r w:rsidRPr="00FB440E">
        <w:rPr>
          <w:lang w:eastAsia="ru-RU" w:bidi="ru-RU"/>
        </w:rPr>
        <w:t xml:space="preserve"> при </w:t>
      </w:r>
      <w:proofErr w:type="spellStart"/>
      <w:r w:rsidRPr="00FB440E">
        <w:t>врегулюванні</w:t>
      </w:r>
      <w:proofErr w:type="spellEnd"/>
      <w:r w:rsidRPr="00FB440E">
        <w:t xml:space="preserve"> </w:t>
      </w:r>
      <w:proofErr w:type="spellStart"/>
      <w:r w:rsidRPr="00FB440E">
        <w:t>простроченої</w:t>
      </w:r>
      <w:proofErr w:type="spellEnd"/>
      <w:r w:rsidRPr="00FB440E">
        <w:t xml:space="preserve"> </w:t>
      </w:r>
      <w:proofErr w:type="spellStart"/>
      <w:r w:rsidRPr="00FB440E">
        <w:t>заборгованості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>(</w:t>
      </w:r>
      <w:proofErr w:type="spellStart"/>
      <w:r w:rsidRPr="00FB440E">
        <w:rPr>
          <w:lang w:eastAsia="ru-RU" w:bidi="ru-RU"/>
        </w:rPr>
        <w:t>вимог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щодо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етичної</w:t>
      </w:r>
      <w:proofErr w:type="spellEnd"/>
      <w:r w:rsidRPr="00FB440E">
        <w:t xml:space="preserve"> </w:t>
      </w:r>
      <w:proofErr w:type="spellStart"/>
      <w:r w:rsidRPr="00FB440E">
        <w:t>поведінки</w:t>
      </w:r>
      <w:proofErr w:type="spellEnd"/>
      <w:r w:rsidRPr="00FB440E">
        <w:t xml:space="preserve">), </w:t>
      </w:r>
      <w:r w:rsidRPr="00FB440E">
        <w:rPr>
          <w:lang w:eastAsia="ru-RU" w:bidi="ru-RU"/>
        </w:rPr>
        <w:t xml:space="preserve">а також на </w:t>
      </w:r>
      <w:proofErr w:type="spellStart"/>
      <w:r w:rsidRPr="00FB440E">
        <w:rPr>
          <w:lang w:eastAsia="ru-RU" w:bidi="ru-RU"/>
        </w:rPr>
        <w:t>звернення</w:t>
      </w:r>
      <w:proofErr w:type="spellEnd"/>
      <w:r w:rsidRPr="00FB440E">
        <w:rPr>
          <w:lang w:eastAsia="ru-RU" w:bidi="ru-RU"/>
        </w:rPr>
        <w:t xml:space="preserve"> до суду з </w:t>
      </w:r>
      <w:proofErr w:type="spellStart"/>
      <w:r w:rsidRPr="00FB440E">
        <w:rPr>
          <w:lang w:eastAsia="ru-RU" w:bidi="ru-RU"/>
        </w:rPr>
        <w:t>позовом</w:t>
      </w:r>
      <w:proofErr w:type="spellEnd"/>
      <w:r w:rsidRPr="00FB440E">
        <w:rPr>
          <w:lang w:eastAsia="ru-RU" w:bidi="ru-RU"/>
        </w:rPr>
        <w:t xml:space="preserve"> про </w:t>
      </w:r>
      <w:proofErr w:type="spellStart"/>
      <w:r w:rsidRPr="00FB440E">
        <w:t>відшкодування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шкоди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завданої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споживачу</w:t>
      </w:r>
      <w:proofErr w:type="spellEnd"/>
      <w:r w:rsidRPr="00FB440E">
        <w:rPr>
          <w:lang w:eastAsia="ru-RU" w:bidi="ru-RU"/>
        </w:rPr>
        <w:t xml:space="preserve"> у </w:t>
      </w:r>
      <w:proofErr w:type="spellStart"/>
      <w:r w:rsidRPr="00FB440E">
        <w:t>процесі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врегулювання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простроченої</w:t>
      </w:r>
      <w:proofErr w:type="spellEnd"/>
      <w:r w:rsidRPr="00FB440E">
        <w:t xml:space="preserve"> </w:t>
      </w:r>
      <w:proofErr w:type="spellStart"/>
      <w:r w:rsidRPr="00FB440E">
        <w:t>заборгованості</w:t>
      </w:r>
      <w:proofErr w:type="spellEnd"/>
      <w:r w:rsidRPr="00FB440E">
        <w:t>.</w:t>
      </w:r>
    </w:p>
    <w:p w14:paraId="13868958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172"/>
        </w:tabs>
        <w:ind w:firstLine="580"/>
        <w:jc w:val="both"/>
      </w:pPr>
      <w:r w:rsidRPr="00FB440E">
        <w:rPr>
          <w:lang w:eastAsia="ru-RU" w:bidi="ru-RU"/>
        </w:rPr>
        <w:t>Ломбард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</w:t>
      </w:r>
      <w:proofErr w:type="spellEnd"/>
      <w:r w:rsidRPr="00FB440E">
        <w:rPr>
          <w:lang w:eastAsia="ru-RU" w:bidi="ru-RU"/>
        </w:rPr>
        <w:t xml:space="preserve">) </w:t>
      </w:r>
      <w:proofErr w:type="spellStart"/>
      <w:r w:rsidRPr="00FB440E">
        <w:t>має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право </w:t>
      </w:r>
      <w:proofErr w:type="spellStart"/>
      <w:r w:rsidRPr="00FB440E">
        <w:rPr>
          <w:lang w:eastAsia="ru-RU" w:bidi="ru-RU"/>
        </w:rPr>
        <w:t>звертатися</w:t>
      </w:r>
      <w:proofErr w:type="spellEnd"/>
      <w:r w:rsidRPr="00FB440E">
        <w:rPr>
          <w:lang w:eastAsia="ru-RU" w:bidi="ru-RU"/>
        </w:rPr>
        <w:t xml:space="preserve"> до </w:t>
      </w:r>
      <w:proofErr w:type="spellStart"/>
      <w:r w:rsidRPr="00FB440E">
        <w:t>третіх</w:t>
      </w:r>
      <w:proofErr w:type="spellEnd"/>
      <w:r w:rsidRPr="00FB440E">
        <w:t xml:space="preserve"> </w:t>
      </w:r>
      <w:proofErr w:type="spellStart"/>
      <w:r w:rsidRPr="00FB440E">
        <w:t>осіб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у порядку та на </w:t>
      </w:r>
      <w:proofErr w:type="spellStart"/>
      <w:r w:rsidRPr="00FB440E">
        <w:rPr>
          <w:lang w:eastAsia="ru-RU" w:bidi="ru-RU"/>
        </w:rPr>
        <w:t>умовах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передбачених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статтею</w:t>
      </w:r>
      <w:proofErr w:type="spellEnd"/>
      <w:r w:rsidRPr="00FB440E">
        <w:rPr>
          <w:lang w:eastAsia="ru-RU" w:bidi="ru-RU"/>
        </w:rPr>
        <w:t xml:space="preserve"> 25 Закону </w:t>
      </w:r>
      <w:proofErr w:type="spellStart"/>
      <w:r w:rsidRPr="00FB440E">
        <w:t>України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«Про </w:t>
      </w:r>
      <w:proofErr w:type="spellStart"/>
      <w:r w:rsidRPr="00FB440E">
        <w:rPr>
          <w:lang w:eastAsia="ru-RU" w:bidi="ru-RU"/>
        </w:rPr>
        <w:t>споживче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кредитування</w:t>
      </w:r>
      <w:proofErr w:type="spellEnd"/>
      <w:r w:rsidRPr="00FB440E">
        <w:rPr>
          <w:lang w:eastAsia="ru-RU" w:bidi="ru-RU"/>
        </w:rPr>
        <w:t xml:space="preserve">», з метою </w:t>
      </w:r>
      <w:proofErr w:type="spellStart"/>
      <w:r w:rsidRPr="00FB440E">
        <w:t>інформування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про </w:t>
      </w:r>
      <w:proofErr w:type="spellStart"/>
      <w:r w:rsidRPr="00FB440E">
        <w:t>необхідність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виконання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зобов’язань</w:t>
      </w:r>
      <w:proofErr w:type="spellEnd"/>
      <w:r w:rsidRPr="00FB440E">
        <w:rPr>
          <w:lang w:eastAsia="ru-RU" w:bidi="ru-RU"/>
        </w:rPr>
        <w:t xml:space="preserve"> за Договором. Ломбарду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Правонаступнику</w:t>
      </w:r>
      <w:proofErr w:type="spellEnd"/>
      <w:r w:rsidRPr="00FB440E">
        <w:rPr>
          <w:lang w:eastAsia="ru-RU" w:bidi="ru-RU"/>
        </w:rPr>
        <w:t xml:space="preserve">) заборонено </w:t>
      </w:r>
      <w:proofErr w:type="spellStart"/>
      <w:r w:rsidRPr="00FB440E">
        <w:t>повідомляти</w:t>
      </w:r>
      <w:proofErr w:type="spellEnd"/>
      <w:r w:rsidRPr="00FB440E">
        <w:t xml:space="preserve"> </w:t>
      </w:r>
      <w:proofErr w:type="spellStart"/>
      <w:r w:rsidRPr="00FB440E">
        <w:t>інформацію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про </w:t>
      </w:r>
      <w:proofErr w:type="spellStart"/>
      <w:r w:rsidRPr="00FB440E">
        <w:rPr>
          <w:lang w:eastAsia="ru-RU" w:bidi="ru-RU"/>
        </w:rPr>
        <w:t>укладення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 Договору,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умови</w:t>
      </w:r>
      <w:proofErr w:type="spellEnd"/>
      <w:r w:rsidRPr="00FB440E">
        <w:rPr>
          <w:lang w:eastAsia="ru-RU" w:bidi="ru-RU"/>
        </w:rPr>
        <w:t xml:space="preserve">, стан </w:t>
      </w:r>
      <w:proofErr w:type="spellStart"/>
      <w:r w:rsidRPr="00FB440E">
        <w:rPr>
          <w:lang w:eastAsia="ru-RU" w:bidi="ru-RU"/>
        </w:rPr>
        <w:t>виконання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наявність</w:t>
      </w:r>
      <w:proofErr w:type="spellEnd"/>
      <w:r w:rsidRPr="00FB440E">
        <w:t xml:space="preserve"> </w:t>
      </w:r>
      <w:proofErr w:type="spellStart"/>
      <w:r w:rsidRPr="00FB440E">
        <w:t>простроченої</w:t>
      </w:r>
      <w:proofErr w:type="spellEnd"/>
      <w:r w:rsidRPr="00FB440E">
        <w:t xml:space="preserve"> </w:t>
      </w:r>
      <w:proofErr w:type="spellStart"/>
      <w:r w:rsidRPr="00FB440E">
        <w:t>заборгованості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та </w:t>
      </w:r>
      <w:proofErr w:type="spellStart"/>
      <w:r w:rsidRPr="00FB440E">
        <w:t>її</w:t>
      </w:r>
      <w:proofErr w:type="spellEnd"/>
      <w:r w:rsidRPr="00FB440E">
        <w:t xml:space="preserve"> </w:t>
      </w:r>
      <w:proofErr w:type="spellStart"/>
      <w:r w:rsidRPr="00FB440E">
        <w:t>розмір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особам, </w:t>
      </w:r>
      <w:proofErr w:type="spellStart"/>
      <w:r w:rsidRPr="00FB440E">
        <w:t>які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не </w:t>
      </w:r>
      <w:r w:rsidRPr="00FB440E">
        <w:t xml:space="preserve">є </w:t>
      </w:r>
      <w:r w:rsidRPr="00FB440E">
        <w:rPr>
          <w:lang w:eastAsia="ru-RU" w:bidi="ru-RU"/>
        </w:rPr>
        <w:t xml:space="preserve">стороною Договору, </w:t>
      </w:r>
      <w:proofErr w:type="spellStart"/>
      <w:r w:rsidRPr="00FB440E">
        <w:t>окрім</w:t>
      </w:r>
      <w:proofErr w:type="spellEnd"/>
      <w:r w:rsidRPr="00FB440E">
        <w:t xml:space="preserve"> </w:t>
      </w:r>
      <w:proofErr w:type="spellStart"/>
      <w:r w:rsidRPr="00FB440E">
        <w:t>випадків</w:t>
      </w:r>
      <w:proofErr w:type="spellEnd"/>
      <w:r w:rsidRPr="00FB440E">
        <w:t xml:space="preserve">, </w:t>
      </w:r>
      <w:proofErr w:type="spellStart"/>
      <w:r w:rsidRPr="00FB440E">
        <w:rPr>
          <w:lang w:eastAsia="ru-RU" w:bidi="ru-RU"/>
        </w:rPr>
        <w:t>передбачених</w:t>
      </w:r>
      <w:proofErr w:type="spellEnd"/>
      <w:r w:rsidRPr="00FB440E">
        <w:rPr>
          <w:lang w:eastAsia="ru-RU" w:bidi="ru-RU"/>
        </w:rPr>
        <w:t xml:space="preserve"> Законом </w:t>
      </w:r>
      <w:proofErr w:type="spellStart"/>
      <w:r w:rsidRPr="00FB440E">
        <w:t>України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«Про </w:t>
      </w:r>
      <w:proofErr w:type="spellStart"/>
      <w:r w:rsidRPr="00FB440E">
        <w:rPr>
          <w:lang w:eastAsia="ru-RU" w:bidi="ru-RU"/>
        </w:rPr>
        <w:t>споживче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кредитування</w:t>
      </w:r>
      <w:proofErr w:type="spellEnd"/>
      <w:r w:rsidRPr="00FB440E">
        <w:rPr>
          <w:lang w:eastAsia="ru-RU" w:bidi="ru-RU"/>
        </w:rPr>
        <w:t>».</w:t>
      </w:r>
    </w:p>
    <w:p w14:paraId="2B4FC0B9" w14:textId="77777777" w:rsidR="00F33608" w:rsidRPr="00FB440E" w:rsidRDefault="00F33608" w:rsidP="00F33608">
      <w:pPr>
        <w:pStyle w:val="1"/>
        <w:numPr>
          <w:ilvl w:val="1"/>
          <w:numId w:val="1"/>
        </w:numPr>
        <w:tabs>
          <w:tab w:val="left" w:pos="1209"/>
        </w:tabs>
        <w:spacing w:after="280"/>
        <w:ind w:firstLine="580"/>
        <w:jc w:val="both"/>
      </w:pPr>
      <w:r w:rsidRPr="00FB440E">
        <w:rPr>
          <w:lang w:eastAsia="ru-RU" w:bidi="ru-RU"/>
        </w:rPr>
        <w:t>Ломбард (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Правонаступник</w:t>
      </w:r>
      <w:proofErr w:type="spellEnd"/>
      <w:r w:rsidRPr="00FB440E">
        <w:rPr>
          <w:lang w:eastAsia="ru-RU" w:bidi="ru-RU"/>
        </w:rPr>
        <w:t xml:space="preserve">) </w:t>
      </w:r>
      <w:proofErr w:type="spellStart"/>
      <w:r w:rsidRPr="00FB440E">
        <w:t>здійснюють</w:t>
      </w:r>
      <w:proofErr w:type="spellEnd"/>
      <w:r w:rsidRPr="00FB440E">
        <w:t xml:space="preserve"> </w:t>
      </w:r>
      <w:proofErr w:type="spellStart"/>
      <w:r w:rsidRPr="00FB440E">
        <w:t>фіксування</w:t>
      </w:r>
      <w:proofErr w:type="spellEnd"/>
      <w:r w:rsidRPr="00FB440E">
        <w:t xml:space="preserve"> </w:t>
      </w:r>
      <w:proofErr w:type="spellStart"/>
      <w:r w:rsidRPr="00FB440E">
        <w:t>кожної</w:t>
      </w:r>
      <w:proofErr w:type="spellEnd"/>
      <w:r w:rsidRPr="00FB440E">
        <w:t xml:space="preserve"> </w:t>
      </w:r>
      <w:proofErr w:type="spellStart"/>
      <w:r w:rsidRPr="00FB440E">
        <w:t>безпосередньої</w:t>
      </w:r>
      <w:proofErr w:type="spellEnd"/>
      <w:r w:rsidRPr="00FB440E">
        <w:t xml:space="preserve"> </w:t>
      </w:r>
      <w:proofErr w:type="spellStart"/>
      <w:r w:rsidRPr="00FB440E">
        <w:t>взаємодії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 </w:t>
      </w:r>
      <w:proofErr w:type="spellStart"/>
      <w:r w:rsidRPr="00FB440E">
        <w:rPr>
          <w:lang w:eastAsia="ru-RU" w:bidi="ru-RU"/>
        </w:rPr>
        <w:t>питань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врегулювання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простроченої</w:t>
      </w:r>
      <w:proofErr w:type="spellEnd"/>
      <w:r w:rsidRPr="00FB440E">
        <w:t xml:space="preserve"> </w:t>
      </w:r>
      <w:proofErr w:type="spellStart"/>
      <w:r w:rsidRPr="00FB440E">
        <w:t>заборгованості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(у </w:t>
      </w:r>
      <w:proofErr w:type="spellStart"/>
      <w:r w:rsidRPr="00FB440E">
        <w:t>разі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виникнення</w:t>
      </w:r>
      <w:proofErr w:type="spellEnd"/>
      <w:r w:rsidRPr="00FB440E">
        <w:rPr>
          <w:lang w:eastAsia="ru-RU" w:bidi="ru-RU"/>
        </w:rPr>
        <w:t xml:space="preserve">) з </w:t>
      </w:r>
      <w:proofErr w:type="spellStart"/>
      <w:r w:rsidRPr="00FB440E">
        <w:rPr>
          <w:lang w:eastAsia="ru-RU" w:bidi="ru-RU"/>
        </w:rPr>
        <w:t>Позичальником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rPr>
          <w:lang w:eastAsia="ru-RU" w:bidi="ru-RU"/>
        </w:rPr>
        <w:t>його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близькими</w:t>
      </w:r>
      <w:proofErr w:type="spellEnd"/>
      <w:r w:rsidRPr="00FB440E">
        <w:rPr>
          <w:lang w:eastAsia="ru-RU" w:bidi="ru-RU"/>
        </w:rPr>
        <w:t xml:space="preserve"> особами, </w:t>
      </w:r>
      <w:proofErr w:type="spellStart"/>
      <w:r w:rsidRPr="00FB440E">
        <w:rPr>
          <w:lang w:eastAsia="ru-RU" w:bidi="ru-RU"/>
        </w:rPr>
        <w:t>представником</w:t>
      </w:r>
      <w:proofErr w:type="spellEnd"/>
      <w:r w:rsidRPr="00FB440E">
        <w:rPr>
          <w:lang w:eastAsia="ru-RU" w:bidi="ru-RU"/>
        </w:rPr>
        <w:t xml:space="preserve">, </w:t>
      </w:r>
      <w:proofErr w:type="spellStart"/>
      <w:r w:rsidRPr="00FB440E">
        <w:t>спадкоємцем</w:t>
      </w:r>
      <w:proofErr w:type="spellEnd"/>
      <w:r w:rsidRPr="00FB440E">
        <w:t xml:space="preserve">, </w:t>
      </w:r>
      <w:r w:rsidRPr="00FB440E">
        <w:rPr>
          <w:lang w:eastAsia="ru-RU" w:bidi="ru-RU"/>
        </w:rPr>
        <w:t xml:space="preserve">поручителем, </w:t>
      </w:r>
      <w:proofErr w:type="spellStart"/>
      <w:r w:rsidRPr="00FB440E">
        <w:rPr>
          <w:lang w:eastAsia="ru-RU" w:bidi="ru-RU"/>
        </w:rPr>
        <w:t>майновим</w:t>
      </w:r>
      <w:proofErr w:type="spellEnd"/>
      <w:r w:rsidRPr="00FB440E">
        <w:rPr>
          <w:lang w:eastAsia="ru-RU" w:bidi="ru-RU"/>
        </w:rPr>
        <w:t xml:space="preserve"> поручителем 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третіми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особами, </w:t>
      </w:r>
      <w:proofErr w:type="spellStart"/>
      <w:r w:rsidRPr="00FB440E">
        <w:t>взаємодія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з </w:t>
      </w:r>
      <w:proofErr w:type="spellStart"/>
      <w:r w:rsidRPr="00FB440E">
        <w:rPr>
          <w:lang w:eastAsia="ru-RU" w:bidi="ru-RU"/>
        </w:rPr>
        <w:t>якими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передбачена</w:t>
      </w:r>
      <w:proofErr w:type="spellEnd"/>
      <w:r w:rsidRPr="00FB440E">
        <w:rPr>
          <w:lang w:eastAsia="ru-RU" w:bidi="ru-RU"/>
        </w:rPr>
        <w:t xml:space="preserve"> Договором та </w:t>
      </w:r>
      <w:proofErr w:type="spellStart"/>
      <w:r w:rsidRPr="00FB440E">
        <w:t>які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надали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згоду</w:t>
      </w:r>
      <w:proofErr w:type="spellEnd"/>
      <w:r w:rsidRPr="00FB440E">
        <w:rPr>
          <w:lang w:eastAsia="ru-RU" w:bidi="ru-RU"/>
        </w:rPr>
        <w:t xml:space="preserve"> на </w:t>
      </w:r>
      <w:proofErr w:type="spellStart"/>
      <w:r w:rsidRPr="00FB440E">
        <w:rPr>
          <w:lang w:eastAsia="ru-RU" w:bidi="ru-RU"/>
        </w:rPr>
        <w:t>таку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взаємодію</w:t>
      </w:r>
      <w:proofErr w:type="spellEnd"/>
      <w:r w:rsidRPr="00FB440E">
        <w:t xml:space="preserve">, </w:t>
      </w:r>
      <w:r w:rsidRPr="00FB440E">
        <w:rPr>
          <w:lang w:eastAsia="ru-RU" w:bidi="ru-RU"/>
        </w:rPr>
        <w:t xml:space="preserve">за </w:t>
      </w:r>
      <w:proofErr w:type="spellStart"/>
      <w:r w:rsidRPr="00FB440E">
        <w:rPr>
          <w:lang w:eastAsia="ru-RU" w:bidi="ru-RU"/>
        </w:rPr>
        <w:t>допомогою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відео</w:t>
      </w:r>
      <w:proofErr w:type="spellEnd"/>
      <w:r w:rsidRPr="00FB440E">
        <w:t xml:space="preserve">- </w:t>
      </w:r>
      <w:r w:rsidRPr="00FB440E">
        <w:rPr>
          <w:lang w:eastAsia="ru-RU" w:bidi="ru-RU"/>
        </w:rPr>
        <w:t>та/</w:t>
      </w:r>
      <w:proofErr w:type="spellStart"/>
      <w:r w:rsidRPr="00FB440E">
        <w:rPr>
          <w:lang w:eastAsia="ru-RU" w:bidi="ru-RU"/>
        </w:rPr>
        <w:t>або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звукозаписувального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технічного</w:t>
      </w:r>
      <w:proofErr w:type="spellEnd"/>
      <w:r w:rsidRPr="00FB440E">
        <w:t xml:space="preserve"> </w:t>
      </w:r>
      <w:proofErr w:type="spellStart"/>
      <w:r w:rsidRPr="00FB440E">
        <w:rPr>
          <w:lang w:eastAsia="ru-RU" w:bidi="ru-RU"/>
        </w:rPr>
        <w:t>засобу</w:t>
      </w:r>
      <w:proofErr w:type="spellEnd"/>
      <w:r w:rsidRPr="00FB440E">
        <w:rPr>
          <w:lang w:eastAsia="ru-RU" w:bidi="ru-RU"/>
        </w:rPr>
        <w:t xml:space="preserve">, а також </w:t>
      </w:r>
      <w:proofErr w:type="spellStart"/>
      <w:r w:rsidRPr="00FB440E">
        <w:rPr>
          <w:lang w:eastAsia="ru-RU" w:bidi="ru-RU"/>
        </w:rPr>
        <w:t>попереджають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rPr>
          <w:lang w:eastAsia="ru-RU" w:bidi="ru-RU"/>
        </w:rPr>
        <w:t>зазначених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осіб</w:t>
      </w:r>
      <w:proofErr w:type="spellEnd"/>
      <w:r w:rsidRPr="00FB440E">
        <w:t xml:space="preserve"> </w:t>
      </w:r>
      <w:r w:rsidRPr="00FB440E">
        <w:rPr>
          <w:lang w:eastAsia="ru-RU" w:bidi="ru-RU"/>
        </w:rPr>
        <w:t xml:space="preserve">про </w:t>
      </w:r>
      <w:proofErr w:type="spellStart"/>
      <w:r w:rsidRPr="00FB440E">
        <w:rPr>
          <w:lang w:eastAsia="ru-RU" w:bidi="ru-RU"/>
        </w:rPr>
        <w:t>таке</w:t>
      </w:r>
      <w:proofErr w:type="spellEnd"/>
      <w:r w:rsidRPr="00FB440E">
        <w:rPr>
          <w:lang w:eastAsia="ru-RU" w:bidi="ru-RU"/>
        </w:rPr>
        <w:t xml:space="preserve"> </w:t>
      </w:r>
      <w:proofErr w:type="spellStart"/>
      <w:r w:rsidRPr="00FB440E">
        <w:t>фіксування</w:t>
      </w:r>
      <w:proofErr w:type="spellEnd"/>
      <w:r w:rsidRPr="00FB440E">
        <w:t>.</w:t>
      </w:r>
    </w:p>
    <w:p w14:paraId="6E226A0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BF8"/>
    <w:multiLevelType w:val="multilevel"/>
    <w:tmpl w:val="AAEE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20638"/>
    <w:multiLevelType w:val="multilevel"/>
    <w:tmpl w:val="702E1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E3F40"/>
    <w:multiLevelType w:val="multilevel"/>
    <w:tmpl w:val="839A4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C4A8B"/>
    <w:multiLevelType w:val="multilevel"/>
    <w:tmpl w:val="D758C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7EEA"/>
    <w:multiLevelType w:val="multilevel"/>
    <w:tmpl w:val="320EA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8D28FE"/>
    <w:multiLevelType w:val="multilevel"/>
    <w:tmpl w:val="BC6E5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3249690">
    <w:abstractNumId w:val="0"/>
  </w:num>
  <w:num w:numId="2" w16cid:durableId="1585411197">
    <w:abstractNumId w:val="4"/>
  </w:num>
  <w:num w:numId="3" w16cid:durableId="693382339">
    <w:abstractNumId w:val="5"/>
  </w:num>
  <w:num w:numId="4" w16cid:durableId="655762783">
    <w:abstractNumId w:val="1"/>
  </w:num>
  <w:num w:numId="5" w16cid:durableId="201334114">
    <w:abstractNumId w:val="3"/>
  </w:num>
  <w:num w:numId="6" w16cid:durableId="3509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FF"/>
    <w:rsid w:val="00195080"/>
    <w:rsid w:val="004958FF"/>
    <w:rsid w:val="006C0B77"/>
    <w:rsid w:val="008242FF"/>
    <w:rsid w:val="00870751"/>
    <w:rsid w:val="00922C48"/>
    <w:rsid w:val="00B915B7"/>
    <w:rsid w:val="00EA59DF"/>
    <w:rsid w:val="00EE4070"/>
    <w:rsid w:val="00F12C76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4810"/>
  <w15:chartTrackingRefBased/>
  <w15:docId w15:val="{312BEBF8-239E-4A3B-8DAE-E336AFC5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360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33608"/>
    <w:pPr>
      <w:widowControl w:val="0"/>
      <w:spacing w:after="0" w:line="252" w:lineRule="auto"/>
      <w:ind w:firstLine="4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51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64-14%23n213" TargetMode="External"/><Relationship Id="rId5" Type="http://schemas.openxmlformats.org/officeDocument/2006/relationships/hyperlink" Target="https://zakon.rada.gov.ua/laws/show/435-15%23n49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2023-11-27T11:08:00Z</dcterms:created>
  <dcterms:modified xsi:type="dcterms:W3CDTF">2023-11-27T11:08:00Z</dcterms:modified>
</cp:coreProperties>
</file>